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7F32" w14:textId="5F2CE7B0" w:rsidR="00BA5BD7" w:rsidRPr="006C5B39" w:rsidRDefault="00BA5BD7" w:rsidP="00BA5BD7">
      <w:pPr>
        <w:jc w:val="both"/>
        <w:rPr>
          <w:rFonts w:ascii="Arial" w:hAnsi="Arial" w:cs="Arial"/>
          <w:sz w:val="20"/>
          <w:szCs w:val="20"/>
          <w:lang w:val="fr-CA"/>
        </w:rPr>
      </w:pPr>
      <w:r w:rsidRPr="006C5B39">
        <w:rPr>
          <w:rFonts w:ascii="Arial" w:hAnsi="Arial" w:cs="Arial"/>
          <w:sz w:val="20"/>
          <w:szCs w:val="20"/>
          <w:lang w:val="fr-CA"/>
        </w:rPr>
        <w:t xml:space="preserve">Résolution présentée le </w:t>
      </w:r>
      <w:r w:rsidRPr="006C5B39">
        <w:rPr>
          <w:rFonts w:ascii="Arial" w:hAnsi="Arial" w:cs="Arial"/>
          <w:sz w:val="20"/>
          <w:szCs w:val="20"/>
          <w:highlight w:val="yellow"/>
          <w:lang w:val="fr-CA"/>
        </w:rPr>
        <w:t>(date)</w:t>
      </w:r>
      <w:r w:rsidRPr="006C5B39">
        <w:rPr>
          <w:rFonts w:ascii="Arial" w:hAnsi="Arial" w:cs="Arial"/>
          <w:sz w:val="20"/>
          <w:szCs w:val="20"/>
          <w:lang w:val="fr-CA"/>
        </w:rPr>
        <w:t xml:space="preserve"> 20</w:t>
      </w:r>
      <w:r w:rsidR="00011899">
        <w:rPr>
          <w:rFonts w:ascii="Arial" w:hAnsi="Arial" w:cs="Arial"/>
          <w:sz w:val="20"/>
          <w:szCs w:val="20"/>
          <w:lang w:val="fr-CA"/>
        </w:rPr>
        <w:t>20</w:t>
      </w:r>
      <w:r w:rsidRPr="006C5B39">
        <w:rPr>
          <w:rFonts w:ascii="Arial" w:hAnsi="Arial" w:cs="Arial"/>
          <w:sz w:val="20"/>
          <w:szCs w:val="20"/>
          <w:lang w:val="fr-CA"/>
        </w:rPr>
        <w:t xml:space="preserve"> à l’assemblée des membres du département de pharmacie de </w:t>
      </w:r>
      <w:r w:rsidRPr="006C5B39">
        <w:rPr>
          <w:rFonts w:ascii="Arial" w:hAnsi="Arial" w:cs="Arial"/>
          <w:sz w:val="20"/>
          <w:szCs w:val="20"/>
          <w:highlight w:val="yellow"/>
          <w:lang w:val="fr-CA"/>
        </w:rPr>
        <w:t>(nom de l’établissement</w:t>
      </w:r>
      <w:r w:rsidRPr="006C5B39">
        <w:rPr>
          <w:rFonts w:ascii="Arial" w:hAnsi="Arial" w:cs="Arial"/>
          <w:sz w:val="20"/>
          <w:szCs w:val="20"/>
          <w:lang w:val="fr-CA"/>
        </w:rPr>
        <w:t>) :</w:t>
      </w:r>
    </w:p>
    <w:p w14:paraId="4064DD03" w14:textId="4483DB2A" w:rsidR="00B24279" w:rsidRPr="006C5B39" w:rsidRDefault="00DB4E28" w:rsidP="00DB4E28">
      <w:pPr>
        <w:tabs>
          <w:tab w:val="left" w:pos="2016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ab/>
      </w:r>
    </w:p>
    <w:p w14:paraId="787F8897" w14:textId="77777777" w:rsidR="00893F1B" w:rsidRPr="006C5B39" w:rsidRDefault="00893F1B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6C5B39">
        <w:rPr>
          <w:rFonts w:ascii="Arial" w:hAnsi="Arial" w:cs="Arial"/>
          <w:b/>
          <w:sz w:val="20"/>
          <w:szCs w:val="20"/>
          <w:lang w:val="fr-CA"/>
        </w:rPr>
        <w:t>RÉSOLUTION</w:t>
      </w:r>
    </w:p>
    <w:p w14:paraId="4DE75528" w14:textId="77777777" w:rsidR="00B07F77" w:rsidRPr="006C5B39" w:rsidRDefault="00B07F77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220A36A" w14:textId="7EE4E907" w:rsidR="00DB5EF9" w:rsidRDefault="00F52968" w:rsidP="00BA477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086614">
        <w:rPr>
          <w:rFonts w:ascii="Arial" w:hAnsi="Arial" w:cs="Arial"/>
          <w:sz w:val="20"/>
          <w:szCs w:val="20"/>
          <w:lang w:val="fr-CA"/>
        </w:rPr>
        <w:t xml:space="preserve">le </w:t>
      </w:r>
      <w:r w:rsidR="00FF4727">
        <w:rPr>
          <w:rFonts w:ascii="Arial" w:hAnsi="Arial" w:cs="Arial"/>
          <w:sz w:val="20"/>
          <w:szCs w:val="20"/>
          <w:lang w:val="fr-CA"/>
        </w:rPr>
        <w:t>m</w:t>
      </w:r>
      <w:r w:rsidR="00F13C09">
        <w:rPr>
          <w:rFonts w:ascii="Arial" w:hAnsi="Arial" w:cs="Arial"/>
          <w:sz w:val="20"/>
          <w:szCs w:val="20"/>
          <w:lang w:val="fr-CA"/>
        </w:rPr>
        <w:t xml:space="preserve">inistère </w:t>
      </w:r>
      <w:r w:rsidR="002A4765">
        <w:rPr>
          <w:rFonts w:ascii="Arial" w:hAnsi="Arial" w:cs="Arial"/>
          <w:sz w:val="20"/>
          <w:szCs w:val="20"/>
          <w:lang w:val="fr-CA"/>
        </w:rPr>
        <w:t xml:space="preserve">de la </w:t>
      </w:r>
      <w:r w:rsidR="00850B7E">
        <w:rPr>
          <w:rFonts w:ascii="Arial" w:hAnsi="Arial" w:cs="Arial"/>
          <w:sz w:val="20"/>
          <w:szCs w:val="20"/>
          <w:lang w:val="fr-CA"/>
        </w:rPr>
        <w:t>S</w:t>
      </w:r>
      <w:r w:rsidR="002A4765">
        <w:rPr>
          <w:rFonts w:ascii="Arial" w:hAnsi="Arial" w:cs="Arial"/>
          <w:sz w:val="20"/>
          <w:szCs w:val="20"/>
          <w:lang w:val="fr-CA"/>
        </w:rPr>
        <w:t xml:space="preserve">anté et des </w:t>
      </w:r>
      <w:r w:rsidR="00850B7E">
        <w:rPr>
          <w:rFonts w:ascii="Arial" w:hAnsi="Arial" w:cs="Arial"/>
          <w:sz w:val="20"/>
          <w:szCs w:val="20"/>
          <w:lang w:val="fr-CA"/>
        </w:rPr>
        <w:t>S</w:t>
      </w:r>
      <w:r w:rsidR="002A4765">
        <w:rPr>
          <w:rFonts w:ascii="Arial" w:hAnsi="Arial" w:cs="Arial"/>
          <w:sz w:val="20"/>
          <w:szCs w:val="20"/>
          <w:lang w:val="fr-CA"/>
        </w:rPr>
        <w:t xml:space="preserve">ervices sociaux </w:t>
      </w:r>
      <w:r w:rsidR="00FF4727" w:rsidRPr="00FF4727">
        <w:rPr>
          <w:rFonts w:ascii="Arial" w:hAnsi="Arial" w:cs="Arial"/>
          <w:sz w:val="20"/>
          <w:szCs w:val="20"/>
          <w:lang w:val="fr-CA"/>
        </w:rPr>
        <w:t xml:space="preserve">(MSSS) </w:t>
      </w:r>
      <w:r w:rsidR="00086614">
        <w:rPr>
          <w:rFonts w:ascii="Arial" w:hAnsi="Arial" w:cs="Arial"/>
          <w:sz w:val="20"/>
          <w:szCs w:val="20"/>
          <w:lang w:val="fr-CA"/>
        </w:rPr>
        <w:t xml:space="preserve">doit </w:t>
      </w:r>
      <w:r w:rsidR="00086614" w:rsidRPr="00F52968">
        <w:rPr>
          <w:rFonts w:ascii="Arial" w:hAnsi="Arial" w:cs="Arial"/>
          <w:sz w:val="20"/>
          <w:szCs w:val="20"/>
          <w:lang w:val="fr-CA"/>
        </w:rPr>
        <w:t xml:space="preserve">assurer la continuité et la qualité </w:t>
      </w:r>
      <w:r w:rsidR="00086614">
        <w:rPr>
          <w:rFonts w:ascii="Arial" w:hAnsi="Arial" w:cs="Arial"/>
          <w:sz w:val="20"/>
          <w:szCs w:val="20"/>
          <w:lang w:val="fr-CA"/>
        </w:rPr>
        <w:t>d</w:t>
      </w:r>
      <w:r w:rsidRPr="00F52968">
        <w:rPr>
          <w:rFonts w:ascii="Arial" w:hAnsi="Arial" w:cs="Arial"/>
          <w:sz w:val="20"/>
          <w:szCs w:val="20"/>
          <w:lang w:val="fr-CA"/>
        </w:rPr>
        <w:t>es soins et services pharmaceutiques</w:t>
      </w:r>
      <w:r>
        <w:rPr>
          <w:rFonts w:ascii="Arial" w:hAnsi="Arial" w:cs="Arial"/>
          <w:sz w:val="20"/>
          <w:szCs w:val="20"/>
          <w:lang w:val="fr-CA"/>
        </w:rPr>
        <w:t>;</w:t>
      </w:r>
    </w:p>
    <w:p w14:paraId="1B774D42" w14:textId="21F84CDF" w:rsidR="000D569E" w:rsidRDefault="000D569E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088B83BA" w14:textId="103B7A85" w:rsidR="002D2A59" w:rsidRDefault="002D2A59" w:rsidP="002D2A59">
      <w:pPr>
        <w:jc w:val="both"/>
        <w:rPr>
          <w:rFonts w:ascii="Arial" w:hAnsi="Arial" w:cs="Arial"/>
          <w:sz w:val="20"/>
          <w:szCs w:val="20"/>
          <w:lang w:val="fr-CA"/>
        </w:rPr>
      </w:pPr>
      <w:r w:rsidRPr="006C5B39">
        <w:rPr>
          <w:rFonts w:ascii="Arial" w:hAnsi="Arial" w:cs="Arial"/>
          <w:b/>
          <w:sz w:val="20"/>
          <w:szCs w:val="20"/>
          <w:lang w:val="fr-CA"/>
        </w:rPr>
        <w:t>CONSIDÉRANT</w:t>
      </w:r>
      <w:r w:rsidRPr="006C5B39">
        <w:rPr>
          <w:rFonts w:ascii="Arial" w:hAnsi="Arial" w:cs="Arial"/>
          <w:sz w:val="20"/>
          <w:szCs w:val="20"/>
          <w:lang w:val="fr-CA"/>
        </w:rPr>
        <w:t xml:space="preserve"> </w:t>
      </w:r>
      <w:r w:rsidRPr="006C5B39">
        <w:rPr>
          <w:rFonts w:ascii="Arial" w:hAnsi="Arial" w:cs="Arial"/>
          <w:b/>
          <w:sz w:val="20"/>
          <w:szCs w:val="20"/>
          <w:lang w:val="fr-CA"/>
        </w:rPr>
        <w:t>QUE</w:t>
      </w:r>
      <w:r w:rsidRPr="006C5B39">
        <w:rPr>
          <w:rFonts w:ascii="Arial" w:hAnsi="Arial" w:cs="Arial"/>
          <w:sz w:val="20"/>
          <w:szCs w:val="20"/>
          <w:lang w:val="fr-CA"/>
        </w:rPr>
        <w:t xml:space="preserve"> </w:t>
      </w:r>
      <w:r w:rsidRPr="00DB5EF9">
        <w:rPr>
          <w:rFonts w:ascii="Arial" w:hAnsi="Arial" w:cs="Arial"/>
          <w:sz w:val="20"/>
          <w:szCs w:val="20"/>
          <w:lang w:val="fr-CA"/>
        </w:rPr>
        <w:t xml:space="preserve">le réseau doit composer avec </w:t>
      </w:r>
      <w:r>
        <w:rPr>
          <w:rFonts w:ascii="Arial" w:hAnsi="Arial" w:cs="Arial"/>
          <w:sz w:val="20"/>
          <w:szCs w:val="20"/>
          <w:lang w:val="fr-CA"/>
        </w:rPr>
        <w:t>une pénurie de pharmaciens</w:t>
      </w:r>
      <w:r w:rsidRPr="00DB5EF9">
        <w:rPr>
          <w:rFonts w:ascii="Arial" w:hAnsi="Arial" w:cs="Arial"/>
          <w:sz w:val="20"/>
          <w:szCs w:val="20"/>
          <w:lang w:val="fr-CA"/>
        </w:rPr>
        <w:t xml:space="preserve"> depuis plusieurs années</w:t>
      </w:r>
      <w:r w:rsidR="00661536">
        <w:rPr>
          <w:rFonts w:ascii="Arial" w:hAnsi="Arial" w:cs="Arial"/>
          <w:sz w:val="20"/>
          <w:szCs w:val="20"/>
          <w:lang w:val="fr-CA"/>
        </w:rPr>
        <w:t>,</w:t>
      </w:r>
      <w:r w:rsidR="00957C57">
        <w:rPr>
          <w:rFonts w:ascii="Arial" w:hAnsi="Arial" w:cs="Arial"/>
          <w:sz w:val="20"/>
          <w:szCs w:val="20"/>
          <w:lang w:val="fr-CA"/>
        </w:rPr>
        <w:t xml:space="preserve"> dans l’ensemble des régions du Québec</w:t>
      </w:r>
      <w:r>
        <w:rPr>
          <w:rFonts w:ascii="Arial" w:hAnsi="Arial" w:cs="Arial"/>
          <w:sz w:val="20"/>
          <w:szCs w:val="20"/>
          <w:lang w:val="fr-CA"/>
        </w:rPr>
        <w:t>;</w:t>
      </w:r>
    </w:p>
    <w:p w14:paraId="4DA9DCE1" w14:textId="77777777" w:rsidR="002D2A59" w:rsidRDefault="002D2A59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9158C33" w14:textId="224B230C" w:rsidR="000D569E" w:rsidRPr="00C515D2" w:rsidRDefault="000D569E" w:rsidP="00BA4772">
      <w:pPr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957C57" w:rsidRPr="000D569E">
        <w:rPr>
          <w:rFonts w:ascii="Arial" w:hAnsi="Arial" w:cs="Arial"/>
          <w:sz w:val="20"/>
          <w:szCs w:val="20"/>
          <w:lang w:val="fr-CA"/>
        </w:rPr>
        <w:t xml:space="preserve">pour maintenir une prestation de services </w:t>
      </w:r>
      <w:r w:rsidR="00957C57">
        <w:rPr>
          <w:rFonts w:ascii="Arial" w:hAnsi="Arial" w:cs="Arial"/>
          <w:sz w:val="20"/>
          <w:szCs w:val="20"/>
          <w:lang w:val="fr-CA"/>
        </w:rPr>
        <w:t xml:space="preserve">pharmaceutiques </w:t>
      </w:r>
      <w:r w:rsidR="00957C57" w:rsidRPr="000D569E">
        <w:rPr>
          <w:rFonts w:ascii="Arial" w:hAnsi="Arial" w:cs="Arial"/>
          <w:sz w:val="20"/>
          <w:szCs w:val="20"/>
          <w:lang w:val="fr-CA"/>
        </w:rPr>
        <w:t>adéquate</w:t>
      </w:r>
      <w:r w:rsidR="00957C57">
        <w:rPr>
          <w:rFonts w:ascii="Arial" w:hAnsi="Arial" w:cs="Arial"/>
          <w:sz w:val="20"/>
          <w:szCs w:val="20"/>
          <w:lang w:val="fr-CA"/>
        </w:rPr>
        <w:t>, v</w:t>
      </w:r>
      <w:r w:rsidR="00957C57" w:rsidRPr="000D569E">
        <w:rPr>
          <w:rFonts w:ascii="Arial" w:hAnsi="Arial" w:cs="Arial"/>
          <w:sz w:val="20"/>
          <w:szCs w:val="20"/>
          <w:lang w:val="fr-CA"/>
        </w:rPr>
        <w:t>oire minimale dans certain</w:t>
      </w:r>
      <w:r w:rsidR="00957C57">
        <w:rPr>
          <w:rFonts w:ascii="Arial" w:hAnsi="Arial" w:cs="Arial"/>
          <w:sz w:val="20"/>
          <w:szCs w:val="20"/>
          <w:lang w:val="fr-CA"/>
        </w:rPr>
        <w:t>e</w:t>
      </w:r>
      <w:r w:rsidR="00957C57" w:rsidRPr="000D569E">
        <w:rPr>
          <w:rFonts w:ascii="Arial" w:hAnsi="Arial" w:cs="Arial"/>
          <w:sz w:val="20"/>
          <w:szCs w:val="20"/>
          <w:lang w:val="fr-CA"/>
        </w:rPr>
        <w:t xml:space="preserve">s </w:t>
      </w:r>
      <w:r w:rsidR="00957C57">
        <w:rPr>
          <w:rFonts w:ascii="Arial" w:hAnsi="Arial" w:cs="Arial"/>
          <w:sz w:val="20"/>
          <w:szCs w:val="20"/>
          <w:lang w:val="fr-CA"/>
        </w:rPr>
        <w:t>de ses installations,</w:t>
      </w:r>
      <w:r w:rsidR="00957C57" w:rsidRPr="000D569E">
        <w:rPr>
          <w:rFonts w:ascii="Arial" w:hAnsi="Arial" w:cs="Arial"/>
          <w:sz w:val="20"/>
          <w:szCs w:val="20"/>
          <w:lang w:val="fr-CA"/>
        </w:rPr>
        <w:t xml:space="preserve"> </w:t>
      </w:r>
      <w:r w:rsidR="00957C57">
        <w:rPr>
          <w:rFonts w:ascii="Arial" w:hAnsi="Arial" w:cs="Arial"/>
          <w:sz w:val="20"/>
          <w:szCs w:val="20"/>
          <w:lang w:val="fr-CA"/>
        </w:rPr>
        <w:t xml:space="preserve">le </w:t>
      </w:r>
      <w:r w:rsidR="00957C57" w:rsidRPr="00957C57">
        <w:rPr>
          <w:rFonts w:ascii="Arial" w:hAnsi="Arial" w:cs="Arial"/>
          <w:sz w:val="20"/>
          <w:szCs w:val="20"/>
          <w:lang w:val="fr-CA"/>
        </w:rPr>
        <w:t>(nom de l’établissement)</w:t>
      </w:r>
      <w:r w:rsidR="00957C57" w:rsidRPr="000D569E">
        <w:rPr>
          <w:rFonts w:ascii="Arial" w:hAnsi="Arial" w:cs="Arial"/>
          <w:sz w:val="20"/>
          <w:szCs w:val="20"/>
          <w:lang w:val="fr-CA"/>
        </w:rPr>
        <w:t xml:space="preserve"> </w:t>
      </w:r>
      <w:r w:rsidRPr="000D569E">
        <w:rPr>
          <w:rFonts w:ascii="Arial" w:hAnsi="Arial" w:cs="Arial"/>
          <w:sz w:val="20"/>
          <w:szCs w:val="20"/>
          <w:lang w:val="fr-CA"/>
        </w:rPr>
        <w:t>doit parfois recourir à la main-d’œuvre indépendante et aux heures supplémentaires</w:t>
      </w:r>
      <w:r>
        <w:rPr>
          <w:rFonts w:ascii="Arial" w:hAnsi="Arial" w:cs="Arial"/>
          <w:sz w:val="20"/>
          <w:szCs w:val="20"/>
          <w:lang w:val="fr-CA"/>
        </w:rPr>
        <w:t>;</w:t>
      </w:r>
      <w:r w:rsidR="00C515D2">
        <w:rPr>
          <w:rFonts w:ascii="Arial" w:hAnsi="Arial" w:cs="Arial"/>
          <w:sz w:val="20"/>
          <w:szCs w:val="20"/>
          <w:lang w:val="fr-CA"/>
        </w:rPr>
        <w:t xml:space="preserve"> </w:t>
      </w:r>
      <w:r w:rsidR="00C515D2" w:rsidRPr="00C515D2">
        <w:rPr>
          <w:rFonts w:ascii="Arial" w:hAnsi="Arial" w:cs="Arial"/>
          <w:i/>
          <w:iCs/>
          <w:sz w:val="20"/>
          <w:szCs w:val="20"/>
          <w:highlight w:val="yellow"/>
          <w:lang w:val="fr-CA"/>
        </w:rPr>
        <w:t xml:space="preserve">(seulement si cela </w:t>
      </w:r>
      <w:r w:rsidR="00A96C64">
        <w:rPr>
          <w:rFonts w:ascii="Arial" w:hAnsi="Arial" w:cs="Arial"/>
          <w:i/>
          <w:iCs/>
          <w:sz w:val="20"/>
          <w:szCs w:val="20"/>
          <w:highlight w:val="yellow"/>
          <w:lang w:val="fr-CA"/>
        </w:rPr>
        <w:t>s’applique à</w:t>
      </w:r>
      <w:r w:rsidR="00C515D2" w:rsidRPr="00C515D2">
        <w:rPr>
          <w:rFonts w:ascii="Arial" w:hAnsi="Arial" w:cs="Arial"/>
          <w:i/>
          <w:iCs/>
          <w:sz w:val="20"/>
          <w:szCs w:val="20"/>
          <w:highlight w:val="yellow"/>
          <w:lang w:val="fr-CA"/>
        </w:rPr>
        <w:t xml:space="preserve"> votre établissement)</w:t>
      </w:r>
    </w:p>
    <w:p w14:paraId="2EA17990" w14:textId="1F0B8843" w:rsidR="00F52968" w:rsidRDefault="00F52968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1A8371B" w14:textId="2ECCA0BD" w:rsidR="00F36F20" w:rsidRDefault="00F36F20" w:rsidP="00BA477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 w:rsidRPr="00D22DE8">
        <w:rPr>
          <w:rFonts w:ascii="Arial" w:hAnsi="Arial" w:cs="Arial"/>
        </w:rPr>
        <w:t xml:space="preserve"> </w:t>
      </w:r>
      <w:r w:rsidR="004F3078" w:rsidRPr="004F3078">
        <w:rPr>
          <w:rFonts w:ascii="Arial" w:hAnsi="Arial" w:cs="Arial"/>
          <w:sz w:val="20"/>
          <w:szCs w:val="20"/>
          <w:lang w:val="fr-CA"/>
        </w:rPr>
        <w:t xml:space="preserve">l’écart de rémunération entre </w:t>
      </w:r>
      <w:r w:rsidR="00881D5C">
        <w:rPr>
          <w:rFonts w:ascii="Arial" w:hAnsi="Arial" w:cs="Arial"/>
          <w:sz w:val="20"/>
          <w:szCs w:val="20"/>
          <w:lang w:val="fr-CA"/>
        </w:rPr>
        <w:t>l</w:t>
      </w:r>
      <w:r w:rsidR="00881D5C" w:rsidRPr="004F3078">
        <w:rPr>
          <w:rFonts w:ascii="Arial" w:hAnsi="Arial" w:cs="Arial"/>
          <w:sz w:val="20"/>
          <w:szCs w:val="20"/>
          <w:lang w:val="fr-CA"/>
        </w:rPr>
        <w:t xml:space="preserve">es pharmaciens salariés </w:t>
      </w:r>
      <w:r w:rsidR="00881D5C">
        <w:rPr>
          <w:rFonts w:ascii="Arial" w:hAnsi="Arial" w:cs="Arial"/>
          <w:sz w:val="20"/>
          <w:szCs w:val="20"/>
          <w:lang w:val="fr-CA"/>
        </w:rPr>
        <w:t>du</w:t>
      </w:r>
      <w:r w:rsidR="004F3078" w:rsidRPr="004F3078">
        <w:rPr>
          <w:rFonts w:ascii="Arial" w:hAnsi="Arial" w:cs="Arial"/>
          <w:sz w:val="20"/>
          <w:szCs w:val="20"/>
          <w:lang w:val="fr-CA"/>
        </w:rPr>
        <w:t xml:space="preserve"> réseau </w:t>
      </w:r>
      <w:r>
        <w:rPr>
          <w:rFonts w:ascii="Arial" w:hAnsi="Arial" w:cs="Arial"/>
          <w:sz w:val="20"/>
          <w:szCs w:val="20"/>
          <w:lang w:val="fr-CA"/>
        </w:rPr>
        <w:t xml:space="preserve">et </w:t>
      </w:r>
      <w:r w:rsidR="00881D5C">
        <w:rPr>
          <w:rFonts w:ascii="Arial" w:hAnsi="Arial" w:cs="Arial"/>
          <w:sz w:val="20"/>
          <w:szCs w:val="20"/>
          <w:lang w:val="fr-CA"/>
        </w:rPr>
        <w:t>ceux des</w:t>
      </w:r>
      <w:r>
        <w:rPr>
          <w:rFonts w:ascii="Arial" w:hAnsi="Arial" w:cs="Arial"/>
          <w:sz w:val="20"/>
          <w:szCs w:val="20"/>
          <w:lang w:val="fr-CA"/>
        </w:rPr>
        <w:t xml:space="preserve"> pharmacies privées</w:t>
      </w:r>
      <w:r w:rsidR="004F3078">
        <w:rPr>
          <w:rFonts w:ascii="Arial" w:hAnsi="Arial" w:cs="Arial"/>
          <w:sz w:val="20"/>
          <w:szCs w:val="20"/>
          <w:lang w:val="fr-CA"/>
        </w:rPr>
        <w:t xml:space="preserve"> a atteint </w:t>
      </w:r>
      <w:r w:rsidR="00850B7E">
        <w:rPr>
          <w:rFonts w:ascii="Arial" w:hAnsi="Arial" w:cs="Arial"/>
          <w:sz w:val="20"/>
          <w:szCs w:val="20"/>
          <w:lang w:val="fr-CA"/>
        </w:rPr>
        <w:t xml:space="preserve">30 </w:t>
      </w:r>
      <w:r w:rsidR="004F3078">
        <w:rPr>
          <w:rFonts w:ascii="Arial" w:hAnsi="Arial" w:cs="Arial"/>
          <w:sz w:val="20"/>
          <w:szCs w:val="20"/>
          <w:lang w:val="fr-CA"/>
        </w:rPr>
        <w:t>% au début des années 2010, ce qui rendait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F36F20">
        <w:rPr>
          <w:rFonts w:ascii="Arial" w:hAnsi="Arial" w:cs="Arial"/>
          <w:sz w:val="20"/>
          <w:szCs w:val="20"/>
          <w:lang w:val="fr-CA"/>
        </w:rPr>
        <w:t>l’attraction d’étudiants vers les programmes de 2</w:t>
      </w:r>
      <w:r w:rsidRPr="004F3078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 w:rsidRPr="00F36F20">
        <w:rPr>
          <w:rFonts w:ascii="Arial" w:hAnsi="Arial" w:cs="Arial"/>
          <w:sz w:val="20"/>
          <w:szCs w:val="20"/>
          <w:lang w:val="fr-CA"/>
        </w:rPr>
        <w:t xml:space="preserve"> cycle </w:t>
      </w:r>
      <w:r>
        <w:rPr>
          <w:rFonts w:ascii="Arial" w:hAnsi="Arial" w:cs="Arial"/>
          <w:sz w:val="20"/>
          <w:szCs w:val="20"/>
          <w:lang w:val="fr-CA"/>
        </w:rPr>
        <w:t xml:space="preserve">universitaire </w:t>
      </w:r>
      <w:r w:rsidRPr="00F36F20">
        <w:rPr>
          <w:rFonts w:ascii="Arial" w:hAnsi="Arial" w:cs="Arial"/>
          <w:sz w:val="20"/>
          <w:szCs w:val="20"/>
          <w:lang w:val="fr-CA"/>
        </w:rPr>
        <w:t xml:space="preserve">visant la pratique hospitalière </w:t>
      </w:r>
      <w:r w:rsidR="004F3078">
        <w:rPr>
          <w:rFonts w:ascii="Arial" w:hAnsi="Arial" w:cs="Arial"/>
          <w:sz w:val="20"/>
          <w:szCs w:val="20"/>
          <w:lang w:val="fr-CA"/>
        </w:rPr>
        <w:t>particulièrement difficile</w:t>
      </w:r>
      <w:r>
        <w:rPr>
          <w:rFonts w:ascii="Arial" w:hAnsi="Arial" w:cs="Arial"/>
          <w:sz w:val="20"/>
          <w:szCs w:val="20"/>
          <w:lang w:val="fr-CA"/>
        </w:rPr>
        <w:t>;</w:t>
      </w:r>
    </w:p>
    <w:p w14:paraId="5DA97BCA" w14:textId="77777777" w:rsidR="00F36F20" w:rsidRDefault="00F36F20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35F1ACD" w14:textId="2B5EE4CE" w:rsidR="004A27DC" w:rsidRDefault="00F52968" w:rsidP="00FC076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 w:rsidR="00FC0762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FC0762" w:rsidRPr="00FC0762">
        <w:rPr>
          <w:rFonts w:ascii="Arial" w:hAnsi="Arial" w:cs="Arial"/>
          <w:sz w:val="20"/>
          <w:szCs w:val="20"/>
          <w:lang w:val="fr-CA"/>
        </w:rPr>
        <w:t xml:space="preserve">le </w:t>
      </w:r>
      <w:r w:rsidR="00FF4727">
        <w:rPr>
          <w:rFonts w:ascii="Arial" w:hAnsi="Arial" w:cs="Arial"/>
          <w:sz w:val="20"/>
          <w:szCs w:val="20"/>
          <w:lang w:val="fr-CA"/>
        </w:rPr>
        <w:t>MSSS</w:t>
      </w:r>
      <w:r w:rsidR="00FC0762" w:rsidRPr="00FC0762">
        <w:rPr>
          <w:rFonts w:ascii="Arial" w:hAnsi="Arial" w:cs="Arial"/>
          <w:sz w:val="20"/>
          <w:szCs w:val="20"/>
          <w:lang w:val="fr-CA"/>
        </w:rPr>
        <w:t xml:space="preserve"> et </w:t>
      </w:r>
      <w:r w:rsidR="00A61A95">
        <w:rPr>
          <w:rFonts w:ascii="Arial" w:hAnsi="Arial" w:cs="Arial"/>
          <w:sz w:val="20"/>
          <w:szCs w:val="20"/>
          <w:lang w:val="fr-CA"/>
        </w:rPr>
        <w:t>l’Association des pharmaciens des établissements de santé du Québec (</w:t>
      </w:r>
      <w:r w:rsidR="00FC0762" w:rsidRPr="00FC0762">
        <w:rPr>
          <w:rFonts w:ascii="Arial" w:hAnsi="Arial" w:cs="Arial"/>
          <w:sz w:val="20"/>
          <w:szCs w:val="20"/>
          <w:lang w:val="fr-CA"/>
        </w:rPr>
        <w:t>A.P.E.S.</w:t>
      </w:r>
      <w:r w:rsidR="00A61A95">
        <w:rPr>
          <w:rFonts w:ascii="Arial" w:hAnsi="Arial" w:cs="Arial"/>
          <w:sz w:val="20"/>
          <w:szCs w:val="20"/>
          <w:lang w:val="fr-CA"/>
        </w:rPr>
        <w:t>)</w:t>
      </w:r>
      <w:r w:rsidR="00FC0762" w:rsidRPr="00FC0762">
        <w:rPr>
          <w:rFonts w:ascii="Arial" w:hAnsi="Arial" w:cs="Arial"/>
          <w:sz w:val="20"/>
          <w:szCs w:val="20"/>
          <w:lang w:val="fr-CA"/>
        </w:rPr>
        <w:t xml:space="preserve"> ont négocié la mise en place de </w:t>
      </w:r>
      <w:r w:rsidR="00957C57">
        <w:rPr>
          <w:rFonts w:ascii="Arial" w:hAnsi="Arial" w:cs="Arial"/>
          <w:sz w:val="20"/>
          <w:szCs w:val="20"/>
          <w:lang w:val="fr-CA"/>
        </w:rPr>
        <w:t>différente</w:t>
      </w:r>
      <w:r w:rsidR="00FC0762" w:rsidRPr="00FC0762">
        <w:rPr>
          <w:rFonts w:ascii="Arial" w:hAnsi="Arial" w:cs="Arial"/>
          <w:sz w:val="20"/>
          <w:szCs w:val="20"/>
          <w:lang w:val="fr-CA"/>
        </w:rPr>
        <w:t xml:space="preserve">s mesures </w:t>
      </w:r>
      <w:r w:rsidR="00FC0762">
        <w:rPr>
          <w:rFonts w:ascii="Arial" w:hAnsi="Arial" w:cs="Arial"/>
          <w:sz w:val="20"/>
          <w:szCs w:val="20"/>
          <w:lang w:val="fr-CA"/>
        </w:rPr>
        <w:t>à compter de 2006</w:t>
      </w:r>
      <w:r w:rsidR="00A61A95">
        <w:rPr>
          <w:rFonts w:ascii="Arial" w:hAnsi="Arial" w:cs="Arial"/>
          <w:sz w:val="20"/>
          <w:szCs w:val="20"/>
          <w:lang w:val="fr-CA"/>
        </w:rPr>
        <w:t xml:space="preserve">, </w:t>
      </w:r>
      <w:r w:rsidR="00FC0762">
        <w:rPr>
          <w:rFonts w:ascii="Arial" w:hAnsi="Arial" w:cs="Arial"/>
          <w:sz w:val="20"/>
          <w:szCs w:val="20"/>
          <w:lang w:val="fr-CA"/>
        </w:rPr>
        <w:t xml:space="preserve">à savoir les </w:t>
      </w:r>
      <w:r w:rsidR="00A61A95">
        <w:rPr>
          <w:rFonts w:ascii="Arial" w:hAnsi="Arial" w:cs="Arial"/>
          <w:sz w:val="20"/>
          <w:szCs w:val="20"/>
          <w:lang w:val="fr-CA"/>
        </w:rPr>
        <w:t xml:space="preserve">mesures </w:t>
      </w:r>
      <w:r w:rsidR="00FC0762">
        <w:rPr>
          <w:rFonts w:ascii="Arial" w:hAnsi="Arial" w:cs="Arial"/>
          <w:sz w:val="20"/>
          <w:szCs w:val="20"/>
          <w:lang w:val="fr-CA"/>
        </w:rPr>
        <w:t>suivantes :</w:t>
      </w:r>
    </w:p>
    <w:p w14:paraId="5A141211" w14:textId="1F8F59FF" w:rsidR="004A27DC" w:rsidRDefault="004A27DC" w:rsidP="004A27DC">
      <w:pPr>
        <w:pStyle w:val="Titre1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</w:pPr>
      <w:proofErr w:type="gramStart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primes</w:t>
      </w:r>
      <w:proofErr w:type="gramEnd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de recrutement et de maintien en emploi et forfaits d’installation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(2006)</w:t>
      </w:r>
      <w:r w:rsidR="00957C57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,</w:t>
      </w:r>
    </w:p>
    <w:p w14:paraId="2734BF55" w14:textId="597C4BED" w:rsidR="004A27DC" w:rsidRDefault="004A27DC" w:rsidP="004A27DC">
      <w:pPr>
        <w:pStyle w:val="Titre1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</w:pPr>
      <w:proofErr w:type="gramStart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prime</w:t>
      </w:r>
      <w:proofErr w:type="gramEnd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d’encadrement des résidents de 2</w:t>
      </w:r>
      <w:r w:rsidRPr="00137077">
        <w:rPr>
          <w:rFonts w:ascii="Arial" w:eastAsiaTheme="minorHAnsi" w:hAnsi="Arial" w:cs="Arial"/>
          <w:b w:val="0"/>
          <w:bCs w:val="0"/>
          <w:kern w:val="0"/>
          <w:sz w:val="20"/>
          <w:szCs w:val="20"/>
          <w:vertAlign w:val="superscript"/>
          <w:lang w:val="fr-CA"/>
        </w:rPr>
        <w:t>e</w:t>
      </w:r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cycle universitaire en pharmacie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(2009)</w:t>
      </w:r>
      <w:r w:rsidR="00957C57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,</w:t>
      </w:r>
    </w:p>
    <w:p w14:paraId="368CEBC7" w14:textId="36ACD5B5" w:rsidR="004A27DC" w:rsidRPr="004A27DC" w:rsidRDefault="004A27DC" w:rsidP="004A27DC">
      <w:pPr>
        <w:pStyle w:val="Titre1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</w:pPr>
      <w:proofErr w:type="gramStart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horaire</w:t>
      </w:r>
      <w:proofErr w:type="gramEnd"/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de travail </w:t>
      </w:r>
      <w:r w:rsidR="00925E8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rehaussé </w:t>
      </w:r>
      <w:r w:rsidR="00A5134F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totalisant </w:t>
      </w:r>
      <w:r w:rsidR="00A5134F"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de 64 à 80 heures par période de paie </w:t>
      </w:r>
      <w:r w:rsidRPr="004A27DC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avec prime incitative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 xml:space="preserve"> (2009)</w:t>
      </w:r>
      <w:r w:rsidR="00957C57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fr-CA"/>
        </w:rPr>
        <w:t>;</w:t>
      </w:r>
    </w:p>
    <w:p w14:paraId="607C8501" w14:textId="7BE5C8A9" w:rsidR="004A27DC" w:rsidRDefault="004A27DC" w:rsidP="00661536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94FF1B5" w14:textId="3D810614" w:rsidR="00661536" w:rsidRDefault="00661536" w:rsidP="00661536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sz w:val="20"/>
          <w:szCs w:val="20"/>
          <w:lang w:val="fr-CA"/>
        </w:rPr>
        <w:t xml:space="preserve"> ces mesures visent à soutenir l’attraction de la relève en pharmacie d’établissement</w:t>
      </w:r>
      <w:r w:rsidR="00A96241">
        <w:rPr>
          <w:rFonts w:ascii="Arial" w:hAnsi="Arial" w:cs="Arial"/>
          <w:sz w:val="20"/>
          <w:szCs w:val="20"/>
          <w:lang w:val="fr-CA"/>
        </w:rPr>
        <w:t xml:space="preserve"> et la rétention des effectifs,</w:t>
      </w:r>
      <w:r>
        <w:rPr>
          <w:rFonts w:ascii="Arial" w:hAnsi="Arial" w:cs="Arial"/>
          <w:sz w:val="20"/>
          <w:szCs w:val="20"/>
          <w:lang w:val="fr-CA"/>
        </w:rPr>
        <w:t xml:space="preserve"> et à contribuer à pallier les effets de la rareté de main-d’œuvre sur les soins et services aux patients;</w:t>
      </w:r>
    </w:p>
    <w:p w14:paraId="4584124B" w14:textId="77777777" w:rsidR="00661536" w:rsidRPr="00661536" w:rsidRDefault="00661536" w:rsidP="00661536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F6C4556" w14:textId="35288E1B" w:rsidR="00A61A95" w:rsidRDefault="00A61A95" w:rsidP="00A61A95">
      <w:pPr>
        <w:pStyle w:val="Paragraphedeliste"/>
        <w:ind w:left="0"/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 w:rsidR="002D2A59">
        <w:rPr>
          <w:rFonts w:ascii="Arial" w:hAnsi="Arial" w:cs="Arial"/>
          <w:sz w:val="20"/>
          <w:szCs w:val="20"/>
          <w:lang w:val="fr-CA"/>
        </w:rPr>
        <w:t xml:space="preserve"> </w:t>
      </w:r>
      <w:r w:rsidR="00D4549D">
        <w:rPr>
          <w:rFonts w:ascii="Arial" w:hAnsi="Arial" w:cs="Arial"/>
          <w:sz w:val="20"/>
          <w:szCs w:val="20"/>
          <w:lang w:val="fr-CA"/>
        </w:rPr>
        <w:t>ces mesures</w:t>
      </w:r>
      <w:r w:rsidR="00957C57">
        <w:rPr>
          <w:rFonts w:ascii="Arial" w:hAnsi="Arial" w:cs="Arial"/>
          <w:sz w:val="20"/>
          <w:szCs w:val="20"/>
          <w:lang w:val="fr-CA"/>
        </w:rPr>
        <w:t>, dont certaines</w:t>
      </w:r>
      <w:r w:rsidR="00D4549D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ont </w:t>
      </w:r>
      <w:r w:rsidR="00957C57">
        <w:rPr>
          <w:rFonts w:ascii="Arial" w:hAnsi="Arial" w:cs="Arial"/>
          <w:sz w:val="20"/>
          <w:szCs w:val="20"/>
          <w:lang w:val="fr-CA"/>
        </w:rPr>
        <w:t xml:space="preserve">d’abord </w:t>
      </w:r>
      <w:r>
        <w:rPr>
          <w:rFonts w:ascii="Arial" w:hAnsi="Arial" w:cs="Arial"/>
          <w:sz w:val="20"/>
          <w:szCs w:val="20"/>
          <w:lang w:val="fr-CA"/>
        </w:rPr>
        <w:t xml:space="preserve">été </w:t>
      </w:r>
      <w:r w:rsidR="00957C57">
        <w:rPr>
          <w:rFonts w:ascii="Arial" w:hAnsi="Arial" w:cs="Arial"/>
          <w:sz w:val="20"/>
          <w:szCs w:val="20"/>
          <w:lang w:val="fr-CA"/>
        </w:rPr>
        <w:t>introduites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957C57">
        <w:rPr>
          <w:rFonts w:ascii="Arial" w:hAnsi="Arial" w:cs="Arial"/>
          <w:sz w:val="20"/>
          <w:szCs w:val="20"/>
          <w:lang w:val="fr-CA"/>
        </w:rPr>
        <w:t xml:space="preserve">sous forme administrative, ont été intégrées </w:t>
      </w:r>
      <w:r>
        <w:rPr>
          <w:rFonts w:ascii="Arial" w:hAnsi="Arial" w:cs="Arial"/>
          <w:sz w:val="20"/>
          <w:szCs w:val="20"/>
          <w:lang w:val="fr-CA"/>
        </w:rPr>
        <w:t xml:space="preserve">à l’Entente de travail 2012-2015 </w:t>
      </w:r>
      <w:r w:rsidR="00957C57">
        <w:rPr>
          <w:rFonts w:ascii="Arial" w:hAnsi="Arial" w:cs="Arial"/>
          <w:sz w:val="20"/>
          <w:szCs w:val="20"/>
          <w:lang w:val="fr-CA"/>
        </w:rPr>
        <w:t xml:space="preserve">des pharmaciens d’établissements </w:t>
      </w:r>
      <w:r>
        <w:rPr>
          <w:rFonts w:ascii="Arial" w:hAnsi="Arial" w:cs="Arial"/>
          <w:sz w:val="20"/>
          <w:szCs w:val="20"/>
          <w:lang w:val="fr-CA"/>
        </w:rPr>
        <w:t>de façon temporaire</w:t>
      </w:r>
      <w:r w:rsidR="00957C57">
        <w:rPr>
          <w:rFonts w:ascii="Arial" w:hAnsi="Arial" w:cs="Arial"/>
          <w:sz w:val="20"/>
          <w:szCs w:val="20"/>
          <w:lang w:val="fr-CA"/>
        </w:rPr>
        <w:t xml:space="preserve"> et</w:t>
      </w:r>
      <w:r>
        <w:rPr>
          <w:rFonts w:ascii="Arial" w:hAnsi="Arial" w:cs="Arial"/>
          <w:sz w:val="20"/>
          <w:szCs w:val="20"/>
          <w:lang w:val="fr-CA"/>
        </w:rPr>
        <w:t xml:space="preserve"> reconduites</w:t>
      </w:r>
      <w:r w:rsidR="00A01646">
        <w:rPr>
          <w:rFonts w:ascii="Arial" w:hAnsi="Arial" w:cs="Arial"/>
          <w:sz w:val="20"/>
          <w:szCs w:val="20"/>
          <w:lang w:val="fr-CA"/>
        </w:rPr>
        <w:t xml:space="preserve"> </w:t>
      </w:r>
      <w:r w:rsidR="00EA4227">
        <w:rPr>
          <w:rFonts w:ascii="Arial" w:hAnsi="Arial" w:cs="Arial"/>
          <w:sz w:val="20"/>
          <w:szCs w:val="20"/>
          <w:lang w:val="fr-CA"/>
        </w:rPr>
        <w:t xml:space="preserve">trois fois </w:t>
      </w:r>
      <w:r w:rsidR="00A01646">
        <w:rPr>
          <w:rFonts w:ascii="Arial" w:hAnsi="Arial" w:cs="Arial"/>
          <w:sz w:val="20"/>
          <w:szCs w:val="20"/>
          <w:lang w:val="fr-CA"/>
        </w:rPr>
        <w:t>de façon temporaire</w:t>
      </w:r>
      <w:r w:rsidR="00EA4227">
        <w:rPr>
          <w:rFonts w:ascii="Arial" w:hAnsi="Arial" w:cs="Arial"/>
          <w:sz w:val="20"/>
          <w:szCs w:val="20"/>
          <w:lang w:val="fr-CA"/>
        </w:rPr>
        <w:t>, soit</w:t>
      </w:r>
      <w:r>
        <w:rPr>
          <w:rFonts w:ascii="Arial" w:hAnsi="Arial" w:cs="Arial"/>
          <w:sz w:val="20"/>
          <w:szCs w:val="20"/>
          <w:lang w:val="fr-CA"/>
        </w:rPr>
        <w:t xml:space="preserve"> jusqu’au 30 mars 2020</w:t>
      </w:r>
      <w:r w:rsidR="00850B7E">
        <w:rPr>
          <w:rFonts w:ascii="Arial" w:hAnsi="Arial" w:cs="Arial"/>
          <w:sz w:val="20"/>
          <w:szCs w:val="20"/>
          <w:lang w:val="fr-CA"/>
        </w:rPr>
        <w:t xml:space="preserve">, </w:t>
      </w:r>
      <w:r w:rsidR="00EA4227">
        <w:rPr>
          <w:rFonts w:ascii="Arial" w:hAnsi="Arial" w:cs="Arial"/>
          <w:sz w:val="20"/>
          <w:szCs w:val="20"/>
          <w:lang w:val="fr-CA"/>
        </w:rPr>
        <w:t>à</w:t>
      </w:r>
      <w:r w:rsidR="00850B7E">
        <w:rPr>
          <w:rFonts w:ascii="Arial" w:hAnsi="Arial" w:cs="Arial"/>
          <w:sz w:val="20"/>
          <w:szCs w:val="20"/>
          <w:lang w:val="fr-CA"/>
        </w:rPr>
        <w:t xml:space="preserve"> nouveau jusqu’au 30 septembre 2020</w:t>
      </w:r>
      <w:r w:rsidR="00EA4227">
        <w:rPr>
          <w:rFonts w:ascii="Arial" w:hAnsi="Arial" w:cs="Arial"/>
          <w:sz w:val="20"/>
          <w:szCs w:val="20"/>
          <w:lang w:val="fr-CA"/>
        </w:rPr>
        <w:t>, puis dernièrement</w:t>
      </w:r>
      <w:r w:rsidR="00850B7E">
        <w:rPr>
          <w:rFonts w:ascii="Arial" w:hAnsi="Arial" w:cs="Arial"/>
          <w:sz w:val="20"/>
          <w:szCs w:val="20"/>
          <w:lang w:val="fr-CA"/>
        </w:rPr>
        <w:t xml:space="preserve"> jusqu’au 31 octobre 2020</w:t>
      </w:r>
      <w:r w:rsidR="003D429A">
        <w:rPr>
          <w:rFonts w:ascii="Arial" w:hAnsi="Arial" w:cs="Arial"/>
          <w:sz w:val="20"/>
          <w:szCs w:val="20"/>
          <w:lang w:val="fr-CA"/>
        </w:rPr>
        <w:t>;</w:t>
      </w:r>
    </w:p>
    <w:p w14:paraId="685AA4AD" w14:textId="79F58432" w:rsidR="003D429A" w:rsidRDefault="003D429A" w:rsidP="00A61A95">
      <w:pPr>
        <w:pStyle w:val="Paragraphedeliste"/>
        <w:ind w:left="0"/>
        <w:jc w:val="both"/>
        <w:rPr>
          <w:rFonts w:ascii="Arial" w:hAnsi="Arial" w:cs="Arial"/>
          <w:sz w:val="20"/>
          <w:szCs w:val="20"/>
          <w:lang w:val="fr-CA"/>
        </w:rPr>
      </w:pPr>
    </w:p>
    <w:p w14:paraId="7B489F9A" w14:textId="076F1920" w:rsidR="00957C57" w:rsidRDefault="00957C57" w:rsidP="00957C57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l</w:t>
      </w:r>
      <w:r w:rsidRPr="00D93587">
        <w:rPr>
          <w:rFonts w:ascii="Arial" w:hAnsi="Arial" w:cs="Arial"/>
          <w:sz w:val="20"/>
          <w:szCs w:val="20"/>
          <w:lang w:val="fr-CA"/>
        </w:rPr>
        <w:t>es mesures temporaires sont principalement constituées de primes à pourcentage</w:t>
      </w:r>
      <w:r>
        <w:rPr>
          <w:rFonts w:ascii="Arial" w:hAnsi="Arial" w:cs="Arial"/>
          <w:sz w:val="20"/>
          <w:szCs w:val="20"/>
          <w:lang w:val="fr-CA"/>
        </w:rPr>
        <w:t xml:space="preserve"> qui peuvent </w:t>
      </w:r>
      <w:r w:rsidRPr="00D93587">
        <w:rPr>
          <w:rFonts w:ascii="Arial" w:hAnsi="Arial" w:cs="Arial"/>
          <w:sz w:val="20"/>
          <w:szCs w:val="20"/>
          <w:lang w:val="fr-CA"/>
        </w:rPr>
        <w:t>totalis</w:t>
      </w:r>
      <w:r>
        <w:rPr>
          <w:rFonts w:ascii="Arial" w:hAnsi="Arial" w:cs="Arial"/>
          <w:sz w:val="20"/>
          <w:szCs w:val="20"/>
          <w:lang w:val="fr-CA"/>
        </w:rPr>
        <w:t>er</w:t>
      </w:r>
      <w:r w:rsidRPr="00D93587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jusqu’à </w:t>
      </w:r>
      <w:r w:rsidRPr="00D93587">
        <w:rPr>
          <w:rFonts w:ascii="Arial" w:hAnsi="Arial" w:cs="Arial"/>
          <w:sz w:val="20"/>
          <w:szCs w:val="20"/>
          <w:lang w:val="fr-CA"/>
        </w:rPr>
        <w:t xml:space="preserve">48 % </w:t>
      </w:r>
      <w:r>
        <w:rPr>
          <w:rFonts w:ascii="Arial" w:hAnsi="Arial" w:cs="Arial"/>
          <w:sz w:val="20"/>
          <w:szCs w:val="20"/>
          <w:lang w:val="fr-CA"/>
        </w:rPr>
        <w:t>du</w:t>
      </w:r>
      <w:r w:rsidRPr="00D93587">
        <w:rPr>
          <w:rFonts w:ascii="Arial" w:hAnsi="Arial" w:cs="Arial"/>
          <w:sz w:val="20"/>
          <w:szCs w:val="20"/>
          <w:lang w:val="fr-CA"/>
        </w:rPr>
        <w:t xml:space="preserve"> salaire horaire sur </w:t>
      </w:r>
      <w:r>
        <w:rPr>
          <w:rFonts w:ascii="Arial" w:hAnsi="Arial" w:cs="Arial"/>
          <w:sz w:val="20"/>
          <w:szCs w:val="20"/>
          <w:lang w:val="fr-CA"/>
        </w:rPr>
        <w:t>l</w:t>
      </w:r>
      <w:r w:rsidRPr="00D93587">
        <w:rPr>
          <w:rFonts w:ascii="Arial" w:hAnsi="Arial" w:cs="Arial"/>
          <w:sz w:val="20"/>
          <w:szCs w:val="20"/>
          <w:lang w:val="fr-CA"/>
        </w:rPr>
        <w:t>es heures travaillées</w:t>
      </w:r>
      <w:r>
        <w:rPr>
          <w:rFonts w:ascii="Arial" w:hAnsi="Arial" w:cs="Arial"/>
          <w:sz w:val="20"/>
          <w:szCs w:val="20"/>
          <w:lang w:val="fr-CA"/>
        </w:rPr>
        <w:t xml:space="preserve"> d’un pharmacien </w:t>
      </w:r>
      <w:r w:rsidR="00990BB5">
        <w:rPr>
          <w:rFonts w:ascii="Arial" w:hAnsi="Arial" w:cs="Arial"/>
          <w:sz w:val="20"/>
          <w:szCs w:val="20"/>
          <w:lang w:val="fr-CA"/>
        </w:rPr>
        <w:t xml:space="preserve">d’établissement </w:t>
      </w:r>
      <w:r>
        <w:rPr>
          <w:rFonts w:ascii="Arial" w:hAnsi="Arial" w:cs="Arial"/>
          <w:sz w:val="20"/>
          <w:szCs w:val="20"/>
          <w:lang w:val="fr-CA"/>
        </w:rPr>
        <w:t>et qu’i</w:t>
      </w:r>
      <w:r w:rsidRPr="00D93587">
        <w:rPr>
          <w:rFonts w:ascii="Arial" w:hAnsi="Arial" w:cs="Arial"/>
          <w:sz w:val="20"/>
          <w:szCs w:val="20"/>
          <w:lang w:val="fr-CA"/>
        </w:rPr>
        <w:t>l s’agit donc d’une part importante de la rémunération</w:t>
      </w:r>
      <w:r w:rsidR="00990BB5">
        <w:rPr>
          <w:rFonts w:ascii="Arial" w:hAnsi="Arial" w:cs="Arial"/>
          <w:sz w:val="20"/>
          <w:szCs w:val="20"/>
          <w:lang w:val="fr-CA"/>
        </w:rPr>
        <w:t xml:space="preserve"> de ces professionnels</w:t>
      </w:r>
      <w:r>
        <w:rPr>
          <w:rFonts w:ascii="Arial" w:hAnsi="Arial" w:cs="Arial"/>
          <w:sz w:val="20"/>
          <w:szCs w:val="20"/>
          <w:lang w:val="fr-CA"/>
        </w:rPr>
        <w:t>;</w:t>
      </w:r>
    </w:p>
    <w:p w14:paraId="5ADD6A6C" w14:textId="77777777" w:rsidR="00957C57" w:rsidRDefault="00957C57" w:rsidP="00A61A95">
      <w:pPr>
        <w:pStyle w:val="Paragraphedeliste"/>
        <w:ind w:left="0"/>
        <w:jc w:val="both"/>
        <w:rPr>
          <w:rFonts w:ascii="Arial" w:hAnsi="Arial" w:cs="Arial"/>
          <w:sz w:val="20"/>
          <w:szCs w:val="20"/>
          <w:lang w:val="fr-CA"/>
        </w:rPr>
      </w:pPr>
    </w:p>
    <w:p w14:paraId="425B3B00" w14:textId="61224F2D" w:rsidR="003D429A" w:rsidRDefault="002D2A59" w:rsidP="00BA4772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B75A38" w:rsidRPr="00B75A38">
        <w:rPr>
          <w:rFonts w:ascii="Arial" w:hAnsi="Arial" w:cs="Arial"/>
          <w:bCs/>
          <w:sz w:val="20"/>
          <w:szCs w:val="20"/>
          <w:lang w:val="fr-CA"/>
        </w:rPr>
        <w:t>l’entente de travail intervenue entre le MSSS et l’A.P.E.S. est échue depuis le 31 mars 2020</w:t>
      </w:r>
      <w:r w:rsidR="003D429A">
        <w:rPr>
          <w:rFonts w:ascii="Arial" w:hAnsi="Arial" w:cs="Arial"/>
          <w:bCs/>
          <w:sz w:val="20"/>
          <w:szCs w:val="20"/>
          <w:lang w:val="fr-CA"/>
        </w:rPr>
        <w:t>;</w:t>
      </w:r>
    </w:p>
    <w:p w14:paraId="37927355" w14:textId="77777777" w:rsidR="00957C57" w:rsidRDefault="00957C57" w:rsidP="00957C57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73525C65" w14:textId="4278E0F5" w:rsidR="00495D6E" w:rsidRPr="00495D6E" w:rsidRDefault="00957C57" w:rsidP="00495D6E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3D429A">
        <w:rPr>
          <w:rFonts w:ascii="Arial" w:hAnsi="Arial" w:cs="Arial"/>
          <w:bCs/>
          <w:sz w:val="20"/>
          <w:szCs w:val="20"/>
          <w:lang w:val="fr-CA"/>
        </w:rPr>
        <w:t xml:space="preserve">le comité paritaire </w:t>
      </w:r>
      <w:r w:rsidR="00495D6E" w:rsidRPr="00495D6E">
        <w:rPr>
          <w:rFonts w:ascii="Arial" w:hAnsi="Arial" w:cs="Arial"/>
          <w:bCs/>
          <w:sz w:val="20"/>
          <w:szCs w:val="20"/>
          <w:lang w:val="fr-CA"/>
        </w:rPr>
        <w:t>relatif à l’évaluation des mesures temporaires et prévu à l’Entente intervenue entre le MSSS et l’A.P.E.S.</w:t>
      </w:r>
      <w:r w:rsidR="00495D6E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495D6E" w:rsidRPr="00495D6E">
        <w:rPr>
          <w:rFonts w:ascii="Arial" w:hAnsi="Arial" w:cs="Arial"/>
          <w:bCs/>
          <w:sz w:val="20"/>
          <w:szCs w:val="20"/>
          <w:lang w:val="fr-CA"/>
        </w:rPr>
        <w:t>pour la période 2015-202</w:t>
      </w:r>
      <w:r w:rsidR="00495D6E">
        <w:rPr>
          <w:rFonts w:ascii="Arial" w:hAnsi="Arial" w:cs="Arial"/>
          <w:bCs/>
          <w:sz w:val="20"/>
          <w:szCs w:val="20"/>
          <w:lang w:val="fr-CA"/>
        </w:rPr>
        <w:t>0 a mené des travaux en 2019 au terme desquels il a unanimement recommandé que les mesures soient reconduites;</w:t>
      </w:r>
    </w:p>
    <w:p w14:paraId="5DB2B0FA" w14:textId="77777777" w:rsidR="00426B27" w:rsidRDefault="00426B27" w:rsidP="00426B2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7D6BE1B1" w14:textId="4A44E9E5" w:rsidR="002D2A59" w:rsidRDefault="003D429A" w:rsidP="00BA477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lastRenderedPageBreak/>
        <w:t>CONSIDÉRANT QUE</w:t>
      </w:r>
      <w:r w:rsidRPr="00B75A38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046908">
        <w:rPr>
          <w:rFonts w:ascii="Arial" w:hAnsi="Arial" w:cs="Arial"/>
          <w:sz w:val="20"/>
          <w:szCs w:val="20"/>
          <w:lang w:val="fr-CA"/>
        </w:rPr>
        <w:t xml:space="preserve">l’A.P.E.S. </w:t>
      </w:r>
      <w:r w:rsidR="00A23330">
        <w:rPr>
          <w:rFonts w:ascii="Arial" w:hAnsi="Arial" w:cs="Arial"/>
          <w:sz w:val="20"/>
          <w:szCs w:val="20"/>
          <w:lang w:val="fr-CA"/>
        </w:rPr>
        <w:t>a</w:t>
      </w:r>
      <w:r w:rsidR="00CB7DC6">
        <w:rPr>
          <w:rFonts w:ascii="Arial" w:hAnsi="Arial" w:cs="Arial"/>
          <w:sz w:val="20"/>
          <w:szCs w:val="20"/>
          <w:lang w:val="fr-CA"/>
        </w:rPr>
        <w:t>vait</w:t>
      </w:r>
      <w:r w:rsidR="00046908">
        <w:rPr>
          <w:rFonts w:ascii="Arial" w:hAnsi="Arial" w:cs="Arial"/>
          <w:sz w:val="20"/>
          <w:szCs w:val="20"/>
          <w:lang w:val="fr-CA"/>
        </w:rPr>
        <w:t xml:space="preserve"> demandé au MSSS que </w:t>
      </w:r>
      <w:r w:rsidR="00B75A38">
        <w:rPr>
          <w:rFonts w:ascii="Arial" w:hAnsi="Arial" w:cs="Arial"/>
          <w:sz w:val="20"/>
          <w:szCs w:val="20"/>
          <w:lang w:val="fr-CA"/>
        </w:rPr>
        <w:t>l</w:t>
      </w:r>
      <w:r w:rsidR="00046908">
        <w:rPr>
          <w:rFonts w:ascii="Arial" w:hAnsi="Arial" w:cs="Arial"/>
          <w:sz w:val="20"/>
          <w:szCs w:val="20"/>
          <w:lang w:val="fr-CA"/>
        </w:rPr>
        <w:t>es mesures temporaires soient prolongées jusqu’à la conclusion d’une nouvelle entente de travail pour les pharmaciens d’établissements de santé</w:t>
      </w:r>
      <w:r w:rsidR="00736580">
        <w:rPr>
          <w:rFonts w:ascii="Arial" w:hAnsi="Arial" w:cs="Arial"/>
          <w:sz w:val="20"/>
          <w:szCs w:val="20"/>
          <w:lang w:val="fr-CA"/>
        </w:rPr>
        <w:t>, afin de permettre l’établissement d’un climat propice aux pourparlers entre les parties</w:t>
      </w:r>
      <w:r w:rsidR="002D2A59">
        <w:rPr>
          <w:rFonts w:ascii="Arial" w:hAnsi="Arial" w:cs="Arial"/>
          <w:sz w:val="20"/>
          <w:szCs w:val="20"/>
          <w:lang w:val="fr-CA"/>
        </w:rPr>
        <w:t xml:space="preserve">; </w:t>
      </w:r>
    </w:p>
    <w:p w14:paraId="17FDB755" w14:textId="5A6374F5" w:rsidR="002D2A59" w:rsidRDefault="002D2A59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348AAE66" w14:textId="0DC72FD2" w:rsidR="003D7F68" w:rsidRDefault="003D7F68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 xml:space="preserve">CONSIDÉRANT </w:t>
      </w:r>
      <w:r w:rsidRPr="003F2592">
        <w:rPr>
          <w:rFonts w:ascii="Arial" w:hAnsi="Arial" w:cs="Arial"/>
          <w:bCs/>
          <w:sz w:val="20"/>
          <w:szCs w:val="20"/>
          <w:lang w:val="fr-CA"/>
        </w:rPr>
        <w:t>l’incertitude quant à une nouvelle prolongation des mesures au-delà du 31 octobre prochain;</w:t>
      </w:r>
    </w:p>
    <w:p w14:paraId="2D824609" w14:textId="77777777" w:rsidR="003D7F68" w:rsidRDefault="003D7F68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40BF81C1" w14:textId="4B7890D1" w:rsidR="00C45ED1" w:rsidRPr="004854B8" w:rsidRDefault="00C45ED1" w:rsidP="00C45ED1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4854B8">
        <w:rPr>
          <w:rFonts w:ascii="Arial" w:hAnsi="Arial" w:cs="Arial"/>
          <w:sz w:val="20"/>
          <w:szCs w:val="20"/>
          <w:lang w:val="fr-CA"/>
        </w:rPr>
        <w:t>le caractère temporaire</w:t>
      </w:r>
      <w:r>
        <w:rPr>
          <w:rFonts w:ascii="Arial" w:hAnsi="Arial" w:cs="Arial"/>
          <w:sz w:val="20"/>
          <w:szCs w:val="20"/>
          <w:lang w:val="fr-CA"/>
        </w:rPr>
        <w:t xml:space="preserve"> des mesures</w:t>
      </w:r>
      <w:r w:rsidRPr="004854B8">
        <w:rPr>
          <w:rFonts w:ascii="Arial" w:hAnsi="Arial" w:cs="Arial"/>
          <w:sz w:val="20"/>
          <w:szCs w:val="20"/>
          <w:lang w:val="fr-CA"/>
        </w:rPr>
        <w:t xml:space="preserve"> génèr</w:t>
      </w:r>
      <w:r>
        <w:rPr>
          <w:rFonts w:ascii="Arial" w:hAnsi="Arial" w:cs="Arial"/>
          <w:sz w:val="20"/>
          <w:szCs w:val="20"/>
          <w:lang w:val="fr-CA"/>
        </w:rPr>
        <w:t>e</w:t>
      </w:r>
      <w:r w:rsidRPr="004854B8">
        <w:rPr>
          <w:rFonts w:ascii="Arial" w:hAnsi="Arial" w:cs="Arial"/>
          <w:sz w:val="20"/>
          <w:szCs w:val="20"/>
          <w:lang w:val="fr-CA"/>
        </w:rPr>
        <w:t xml:space="preserve"> une précarité </w:t>
      </w:r>
      <w:r w:rsidR="00C05D7C" w:rsidRPr="004854B8">
        <w:rPr>
          <w:rFonts w:ascii="Arial" w:hAnsi="Arial" w:cs="Arial"/>
          <w:sz w:val="20"/>
          <w:szCs w:val="20"/>
          <w:lang w:val="fr-CA"/>
        </w:rPr>
        <w:t xml:space="preserve">certaine </w:t>
      </w:r>
      <w:r w:rsidRPr="004854B8">
        <w:rPr>
          <w:rFonts w:ascii="Arial" w:hAnsi="Arial" w:cs="Arial"/>
          <w:sz w:val="20"/>
          <w:szCs w:val="20"/>
          <w:lang w:val="fr-CA"/>
        </w:rPr>
        <w:t xml:space="preserve">pour les pharmaciens </w:t>
      </w:r>
      <w:r>
        <w:rPr>
          <w:rFonts w:ascii="Arial" w:hAnsi="Arial" w:cs="Arial"/>
          <w:sz w:val="20"/>
          <w:szCs w:val="20"/>
          <w:lang w:val="fr-CA"/>
        </w:rPr>
        <w:t>et nuit aux efforts d’attraction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4854B8">
        <w:rPr>
          <w:rFonts w:ascii="Arial" w:hAnsi="Arial" w:cs="Arial"/>
          <w:bCs/>
          <w:sz w:val="20"/>
          <w:szCs w:val="20"/>
          <w:lang w:val="fr-CA"/>
        </w:rPr>
        <w:t xml:space="preserve">et de rétention </w:t>
      </w:r>
      <w:r>
        <w:rPr>
          <w:rFonts w:ascii="Arial" w:hAnsi="Arial" w:cs="Arial"/>
          <w:bCs/>
          <w:sz w:val="20"/>
          <w:szCs w:val="20"/>
          <w:lang w:val="fr-CA"/>
        </w:rPr>
        <w:t>de ces professionnels en établissement de santé</w:t>
      </w:r>
      <w:r w:rsidRPr="004854B8">
        <w:rPr>
          <w:rFonts w:ascii="Arial" w:hAnsi="Arial" w:cs="Arial"/>
          <w:bCs/>
          <w:sz w:val="20"/>
          <w:szCs w:val="20"/>
          <w:lang w:val="fr-CA"/>
        </w:rPr>
        <w:t>;</w:t>
      </w:r>
    </w:p>
    <w:p w14:paraId="1762B4D1" w14:textId="77777777" w:rsidR="00C45ED1" w:rsidRDefault="00C45ED1" w:rsidP="00D37745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1291C297" w14:textId="01091CDE" w:rsidR="00B54333" w:rsidRDefault="00D37745" w:rsidP="00D37745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</w:t>
      </w:r>
      <w:r w:rsidR="00C05D7C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F52968">
        <w:rPr>
          <w:rFonts w:ascii="Arial" w:hAnsi="Arial" w:cs="Arial"/>
          <w:b/>
          <w:sz w:val="20"/>
          <w:szCs w:val="20"/>
          <w:lang w:val="fr-CA"/>
        </w:rPr>
        <w:t>QU</w:t>
      </w:r>
      <w:r w:rsidR="00B54333">
        <w:rPr>
          <w:rFonts w:ascii="Arial" w:hAnsi="Arial" w:cs="Arial"/>
          <w:b/>
          <w:sz w:val="20"/>
          <w:szCs w:val="20"/>
          <w:lang w:val="fr-CA"/>
        </w:rPr>
        <w:t>’</w:t>
      </w:r>
      <w:r w:rsidR="00990BB5">
        <w:rPr>
          <w:rFonts w:ascii="Arial" w:hAnsi="Arial" w:cs="Arial"/>
          <w:bCs/>
          <w:sz w:val="20"/>
          <w:szCs w:val="20"/>
          <w:lang w:val="fr-CA"/>
        </w:rPr>
        <w:t xml:space="preserve">une rémunération </w:t>
      </w:r>
      <w:r w:rsidR="00CC1C02">
        <w:rPr>
          <w:rFonts w:ascii="Arial" w:hAnsi="Arial" w:cs="Arial"/>
          <w:bCs/>
          <w:sz w:val="20"/>
          <w:szCs w:val="20"/>
          <w:lang w:val="fr-CA"/>
        </w:rPr>
        <w:t>concurrentielle par rapport à celle offerte par les pharmacies privées</w:t>
      </w:r>
      <w:r w:rsidR="00B54333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CC1C02">
        <w:rPr>
          <w:rFonts w:ascii="Arial" w:hAnsi="Arial" w:cs="Arial"/>
          <w:bCs/>
          <w:sz w:val="20"/>
          <w:szCs w:val="20"/>
          <w:lang w:val="fr-CA"/>
        </w:rPr>
        <w:t>demeurera</w:t>
      </w:r>
      <w:r w:rsidR="00B54333" w:rsidRPr="00B54333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B54333">
        <w:rPr>
          <w:rFonts w:ascii="Arial" w:hAnsi="Arial" w:cs="Arial"/>
          <w:bCs/>
          <w:sz w:val="20"/>
          <w:szCs w:val="20"/>
          <w:lang w:val="fr-CA"/>
        </w:rPr>
        <w:t>nécessaire pour attirer des pharmaciens dans le réseau, puisque le secteur privé emploie la majorité des pharmaciens salariés du Québec;</w:t>
      </w:r>
    </w:p>
    <w:p w14:paraId="23FB6596" w14:textId="0AE7ACBB" w:rsidR="00B54333" w:rsidRDefault="00B54333" w:rsidP="00D37745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7536ACAC" w14:textId="381A089B" w:rsidR="00BF6926" w:rsidRDefault="00BF6926" w:rsidP="00BF6926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 </w:t>
      </w:r>
      <w:r w:rsidRPr="00F635CC">
        <w:rPr>
          <w:rFonts w:ascii="Arial" w:hAnsi="Arial" w:cs="Arial"/>
          <w:bCs/>
          <w:sz w:val="20"/>
          <w:szCs w:val="20"/>
          <w:lang w:val="fr-CA"/>
        </w:rPr>
        <w:t xml:space="preserve">les pharmaciens sont pleinement engagés dans la lutte contre </w:t>
      </w:r>
      <w:r w:rsidR="00374C61">
        <w:rPr>
          <w:rFonts w:ascii="Arial" w:hAnsi="Arial" w:cs="Arial"/>
          <w:bCs/>
          <w:sz w:val="20"/>
          <w:szCs w:val="20"/>
          <w:lang w:val="fr-CA"/>
        </w:rPr>
        <w:t>la COVID-19</w:t>
      </w:r>
      <w:r w:rsidRPr="00F635CC">
        <w:rPr>
          <w:rFonts w:ascii="Arial" w:hAnsi="Arial" w:cs="Arial"/>
          <w:bCs/>
          <w:sz w:val="20"/>
          <w:szCs w:val="20"/>
          <w:lang w:val="fr-CA"/>
        </w:rPr>
        <w:t xml:space="preserve"> et que leur expertise est incontournable;</w:t>
      </w:r>
    </w:p>
    <w:p w14:paraId="74DA4930" w14:textId="77777777" w:rsidR="00BF6926" w:rsidRDefault="00BF6926" w:rsidP="00D37745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2BB9A519" w14:textId="55A532E2" w:rsidR="00C45ED1" w:rsidRDefault="00B54333" w:rsidP="00D37745">
      <w:pPr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52968">
        <w:rPr>
          <w:rFonts w:ascii="Arial" w:hAnsi="Arial" w:cs="Arial"/>
          <w:b/>
          <w:sz w:val="20"/>
          <w:szCs w:val="20"/>
          <w:lang w:val="fr-CA"/>
        </w:rPr>
        <w:t>CONSIDÉRANT QUE</w:t>
      </w:r>
      <w:r w:rsidR="00CC1C02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2A44CE">
        <w:rPr>
          <w:rFonts w:ascii="Arial" w:hAnsi="Arial" w:cs="Arial"/>
          <w:bCs/>
          <w:sz w:val="20"/>
          <w:szCs w:val="20"/>
          <w:lang w:val="fr-CA"/>
        </w:rPr>
        <w:t>la</w:t>
      </w:r>
      <w:r w:rsidR="00CC1C02">
        <w:rPr>
          <w:rFonts w:ascii="Arial" w:hAnsi="Arial" w:cs="Arial"/>
          <w:bCs/>
          <w:sz w:val="20"/>
          <w:szCs w:val="20"/>
          <w:lang w:val="fr-CA"/>
        </w:rPr>
        <w:t xml:space="preserve"> rémunération </w:t>
      </w:r>
      <w:r w:rsidR="002A44CE">
        <w:rPr>
          <w:rFonts w:ascii="Arial" w:hAnsi="Arial" w:cs="Arial"/>
          <w:bCs/>
          <w:sz w:val="20"/>
          <w:szCs w:val="20"/>
          <w:lang w:val="fr-CA"/>
        </w:rPr>
        <w:t xml:space="preserve">des pharmaciens </w:t>
      </w:r>
      <w:r w:rsidR="008953CC">
        <w:rPr>
          <w:rFonts w:ascii="Arial" w:hAnsi="Arial" w:cs="Arial"/>
          <w:bCs/>
          <w:sz w:val="20"/>
          <w:szCs w:val="20"/>
          <w:lang w:val="fr-CA"/>
        </w:rPr>
        <w:t>d’établissements</w:t>
      </w:r>
      <w:r w:rsidR="002A44CE">
        <w:rPr>
          <w:rFonts w:ascii="Arial" w:hAnsi="Arial" w:cs="Arial"/>
          <w:bCs/>
          <w:sz w:val="20"/>
          <w:szCs w:val="20"/>
          <w:lang w:val="fr-CA"/>
        </w:rPr>
        <w:t xml:space="preserve"> doit</w:t>
      </w:r>
      <w:r w:rsidR="00170672">
        <w:rPr>
          <w:rFonts w:ascii="Arial" w:hAnsi="Arial" w:cs="Arial"/>
          <w:bCs/>
          <w:sz w:val="20"/>
          <w:szCs w:val="20"/>
          <w:lang w:val="fr-CA"/>
        </w:rPr>
        <w:t xml:space="preserve"> par ailleurs</w:t>
      </w:r>
      <w:r w:rsidR="002A44CE">
        <w:rPr>
          <w:rFonts w:ascii="Arial" w:hAnsi="Arial" w:cs="Arial"/>
          <w:bCs/>
          <w:sz w:val="20"/>
          <w:szCs w:val="20"/>
          <w:lang w:val="fr-CA"/>
        </w:rPr>
        <w:t xml:space="preserve"> refléter</w:t>
      </w:r>
      <w:r w:rsidR="00990BB5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C45ED1">
        <w:rPr>
          <w:rFonts w:ascii="Arial" w:hAnsi="Arial" w:cs="Arial"/>
          <w:bCs/>
          <w:sz w:val="20"/>
          <w:szCs w:val="20"/>
          <w:lang w:val="fr-CA"/>
        </w:rPr>
        <w:t>la valeur</w:t>
      </w:r>
      <w:r w:rsidR="002A44CE">
        <w:rPr>
          <w:rFonts w:ascii="Arial" w:hAnsi="Arial" w:cs="Arial"/>
          <w:bCs/>
          <w:sz w:val="20"/>
          <w:szCs w:val="20"/>
          <w:lang w:val="fr-CA"/>
        </w:rPr>
        <w:t xml:space="preserve"> de leur expertise</w:t>
      </w:r>
      <w:r w:rsidR="008953CC">
        <w:rPr>
          <w:rFonts w:ascii="Arial" w:hAnsi="Arial" w:cs="Arial"/>
          <w:bCs/>
          <w:sz w:val="20"/>
          <w:szCs w:val="20"/>
          <w:lang w:val="fr-CA"/>
        </w:rPr>
        <w:t xml:space="preserve"> en tant que </w:t>
      </w:r>
      <w:r w:rsidR="008953CC" w:rsidRPr="008953CC">
        <w:rPr>
          <w:rFonts w:ascii="Arial" w:hAnsi="Arial" w:cs="Arial"/>
          <w:bCs/>
          <w:sz w:val="20"/>
          <w:szCs w:val="20"/>
          <w:lang w:val="fr-CA"/>
        </w:rPr>
        <w:t>seuls professionnels aptes à analyser le dossier pharmacologique du patient, à prescrire les analyses nécessaires</w:t>
      </w:r>
      <w:r w:rsidR="003F2592">
        <w:rPr>
          <w:rFonts w:ascii="Arial" w:hAnsi="Arial" w:cs="Arial"/>
          <w:bCs/>
          <w:sz w:val="20"/>
          <w:szCs w:val="20"/>
          <w:lang w:val="fr-CA"/>
        </w:rPr>
        <w:t>,</w:t>
      </w:r>
      <w:r w:rsidR="008953CC" w:rsidRPr="008953CC">
        <w:rPr>
          <w:rFonts w:ascii="Arial" w:hAnsi="Arial" w:cs="Arial"/>
          <w:bCs/>
          <w:sz w:val="20"/>
          <w:szCs w:val="20"/>
          <w:lang w:val="fr-CA"/>
        </w:rPr>
        <w:t xml:space="preserve"> puis à évaluer l’ensemble des données cliniques en vue d’optimiser la thérapie médicamenteuse, de réduire les effets secondaires et de répondre aux besoins cliniques du patient</w:t>
      </w:r>
      <w:r w:rsidR="00C45ED1">
        <w:rPr>
          <w:rFonts w:ascii="Arial" w:hAnsi="Arial" w:cs="Arial"/>
          <w:bCs/>
          <w:sz w:val="20"/>
          <w:szCs w:val="20"/>
          <w:lang w:val="fr-CA"/>
        </w:rPr>
        <w:t>;</w:t>
      </w:r>
    </w:p>
    <w:p w14:paraId="3EBE8E20" w14:textId="2F5F44C2" w:rsidR="00CB44C0" w:rsidRDefault="00CB44C0" w:rsidP="00D37745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4683FB5E" w14:textId="091F69D5" w:rsidR="00D37745" w:rsidRPr="00D37745" w:rsidRDefault="00D37745" w:rsidP="00BA4772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70278596" w14:textId="3549B000" w:rsidR="00F52968" w:rsidRDefault="00F52968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143999D2" w14:textId="24C354AC" w:rsidR="00B07F77" w:rsidRPr="006C5B39" w:rsidRDefault="00B07F77" w:rsidP="00BA4772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6C5B39">
        <w:rPr>
          <w:rFonts w:ascii="Arial" w:hAnsi="Arial" w:cs="Arial"/>
          <w:b/>
          <w:sz w:val="20"/>
          <w:szCs w:val="20"/>
          <w:lang w:val="fr-CA"/>
        </w:rPr>
        <w:t>IL EST RÉSOLU </w:t>
      </w:r>
      <w:r w:rsidR="003F57B8" w:rsidRPr="006C5B39">
        <w:rPr>
          <w:rFonts w:ascii="Arial" w:hAnsi="Arial" w:cs="Arial"/>
          <w:b/>
          <w:sz w:val="20"/>
          <w:szCs w:val="20"/>
          <w:lang w:val="fr-CA"/>
        </w:rPr>
        <w:t>QUE</w:t>
      </w:r>
      <w:r w:rsidR="008953CC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6C5B39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00CEBCDF" w14:textId="77777777" w:rsidR="00B07F77" w:rsidRPr="006C5B39" w:rsidRDefault="00B07F77" w:rsidP="00BA477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01A32A7E" w14:textId="73C1DA96" w:rsidR="00A11E85" w:rsidRDefault="003F57B8" w:rsidP="009E74DA">
      <w:pPr>
        <w:jc w:val="both"/>
        <w:rPr>
          <w:rFonts w:ascii="Arial" w:hAnsi="Arial" w:cs="Arial"/>
          <w:sz w:val="20"/>
          <w:szCs w:val="20"/>
          <w:lang w:val="fr-CA"/>
        </w:rPr>
      </w:pPr>
      <w:r w:rsidRPr="006C5B39">
        <w:rPr>
          <w:rFonts w:ascii="Arial" w:hAnsi="Arial" w:cs="Arial"/>
          <w:sz w:val="20"/>
          <w:szCs w:val="20"/>
          <w:lang w:val="fr-CA"/>
        </w:rPr>
        <w:t>L</w:t>
      </w:r>
      <w:r w:rsidR="004778FD" w:rsidRPr="006C5B39">
        <w:rPr>
          <w:rFonts w:ascii="Arial" w:hAnsi="Arial" w:cs="Arial"/>
          <w:sz w:val="20"/>
          <w:szCs w:val="20"/>
          <w:lang w:val="fr-CA"/>
        </w:rPr>
        <w:t xml:space="preserve">e chef du département de pharmacie </w:t>
      </w:r>
      <w:r w:rsidR="00CE699E" w:rsidRPr="006C5B39">
        <w:rPr>
          <w:rFonts w:ascii="Arial" w:hAnsi="Arial" w:cs="Arial"/>
          <w:sz w:val="20"/>
          <w:szCs w:val="20"/>
          <w:lang w:val="fr-CA"/>
        </w:rPr>
        <w:t xml:space="preserve">informe le président-directeur général et le président du Conseil des médecins, dentistes et pharmaciens de l’établissement </w:t>
      </w:r>
      <w:r w:rsidR="00E706F8">
        <w:rPr>
          <w:rFonts w:ascii="Arial" w:hAnsi="Arial" w:cs="Arial"/>
          <w:sz w:val="20"/>
          <w:szCs w:val="20"/>
          <w:lang w:val="fr-CA"/>
        </w:rPr>
        <w:t xml:space="preserve">de la situation </w:t>
      </w:r>
      <w:r w:rsidR="00CE699E" w:rsidRPr="006C5B39">
        <w:rPr>
          <w:rFonts w:ascii="Arial" w:hAnsi="Arial" w:cs="Arial"/>
          <w:sz w:val="20"/>
          <w:szCs w:val="20"/>
          <w:lang w:val="fr-CA"/>
        </w:rPr>
        <w:t xml:space="preserve">et il requiert leur soutien et leur </w:t>
      </w:r>
      <w:r w:rsidR="004778FD" w:rsidRPr="006C5B39">
        <w:rPr>
          <w:rFonts w:ascii="Arial" w:hAnsi="Arial" w:cs="Arial"/>
          <w:sz w:val="20"/>
          <w:szCs w:val="20"/>
          <w:lang w:val="fr-CA"/>
        </w:rPr>
        <w:t xml:space="preserve">intervention </w:t>
      </w:r>
      <w:r w:rsidR="001711D0" w:rsidRPr="006C5B39">
        <w:rPr>
          <w:rFonts w:ascii="Arial" w:hAnsi="Arial" w:cs="Arial"/>
          <w:sz w:val="20"/>
          <w:szCs w:val="20"/>
          <w:lang w:val="fr-CA"/>
        </w:rPr>
        <w:t>auprès d</w:t>
      </w:r>
      <w:r w:rsidR="005162F7" w:rsidRPr="006C5B39">
        <w:rPr>
          <w:rFonts w:ascii="Arial" w:hAnsi="Arial" w:cs="Arial"/>
          <w:sz w:val="20"/>
          <w:szCs w:val="20"/>
          <w:lang w:val="fr-CA"/>
        </w:rPr>
        <w:t>es autorités concernées du MSSS,</w:t>
      </w:r>
      <w:r w:rsidR="001711D0" w:rsidRPr="006C5B39">
        <w:rPr>
          <w:rFonts w:ascii="Arial" w:hAnsi="Arial" w:cs="Arial"/>
          <w:sz w:val="20"/>
          <w:szCs w:val="20"/>
          <w:lang w:val="fr-CA"/>
        </w:rPr>
        <w:t xml:space="preserve"> </w:t>
      </w:r>
      <w:r w:rsidR="00CE699E" w:rsidRPr="006C5B39">
        <w:rPr>
          <w:rFonts w:ascii="Arial" w:hAnsi="Arial" w:cs="Arial"/>
          <w:sz w:val="20"/>
          <w:szCs w:val="20"/>
          <w:lang w:val="fr-CA"/>
        </w:rPr>
        <w:t>afin de</w:t>
      </w:r>
      <w:r w:rsidR="001711D0" w:rsidRPr="006C5B39">
        <w:rPr>
          <w:rFonts w:ascii="Arial" w:hAnsi="Arial" w:cs="Arial"/>
          <w:sz w:val="20"/>
          <w:szCs w:val="20"/>
          <w:lang w:val="fr-CA"/>
        </w:rPr>
        <w:t xml:space="preserve"> </w:t>
      </w:r>
      <w:r w:rsidR="003F2592">
        <w:rPr>
          <w:rFonts w:ascii="Arial" w:hAnsi="Arial" w:cs="Arial"/>
          <w:sz w:val="20"/>
          <w:szCs w:val="20"/>
          <w:lang w:val="fr-CA"/>
        </w:rPr>
        <w:t>témoigner leurs préoccupations et</w:t>
      </w:r>
      <w:r w:rsidR="001711D0" w:rsidRPr="006C5B39">
        <w:rPr>
          <w:rFonts w:ascii="Arial" w:hAnsi="Arial" w:cs="Arial"/>
          <w:sz w:val="20"/>
          <w:szCs w:val="20"/>
          <w:lang w:val="fr-CA"/>
        </w:rPr>
        <w:t xml:space="preserve"> leur appui, le cas échéant, </w:t>
      </w:r>
      <w:r w:rsidR="00A11E85">
        <w:rPr>
          <w:rFonts w:ascii="Arial" w:hAnsi="Arial" w:cs="Arial"/>
          <w:sz w:val="20"/>
          <w:szCs w:val="20"/>
          <w:lang w:val="fr-CA"/>
        </w:rPr>
        <w:t>à :</w:t>
      </w:r>
    </w:p>
    <w:p w14:paraId="3D2CE882" w14:textId="77777777" w:rsidR="00A11E85" w:rsidRDefault="00A11E85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0666CAE" w14:textId="6EEB92D7" w:rsidR="00A56449" w:rsidRDefault="00A11E85" w:rsidP="00A564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A11E85">
        <w:rPr>
          <w:rFonts w:ascii="Arial" w:hAnsi="Arial" w:cs="Arial"/>
          <w:sz w:val="20"/>
          <w:szCs w:val="20"/>
          <w:lang w:val="fr-CA"/>
        </w:rPr>
        <w:t>la</w:t>
      </w:r>
      <w:proofErr w:type="gramEnd"/>
      <w:r w:rsidRPr="00A11E85">
        <w:rPr>
          <w:rFonts w:ascii="Arial" w:hAnsi="Arial" w:cs="Arial"/>
          <w:sz w:val="20"/>
          <w:szCs w:val="20"/>
          <w:lang w:val="fr-CA"/>
        </w:rPr>
        <w:t xml:space="preserve"> </w:t>
      </w:r>
      <w:r w:rsidR="00757A29">
        <w:rPr>
          <w:rFonts w:ascii="Arial" w:hAnsi="Arial" w:cs="Arial"/>
          <w:sz w:val="20"/>
          <w:szCs w:val="20"/>
          <w:lang w:val="fr-CA"/>
        </w:rPr>
        <w:t>prolongati</w:t>
      </w:r>
      <w:r w:rsidR="00757A29" w:rsidRPr="00A11E85">
        <w:rPr>
          <w:rFonts w:ascii="Arial" w:hAnsi="Arial" w:cs="Arial"/>
          <w:sz w:val="20"/>
          <w:szCs w:val="20"/>
          <w:lang w:val="fr-CA"/>
        </w:rPr>
        <w:t xml:space="preserve">on </w:t>
      </w:r>
      <w:r w:rsidR="00757A29">
        <w:rPr>
          <w:rFonts w:ascii="Arial" w:hAnsi="Arial" w:cs="Arial"/>
          <w:sz w:val="20"/>
          <w:szCs w:val="20"/>
          <w:lang w:val="fr-CA"/>
        </w:rPr>
        <w:t xml:space="preserve">continue </w:t>
      </w:r>
      <w:r w:rsidRPr="00A11E85">
        <w:rPr>
          <w:rFonts w:ascii="Arial" w:hAnsi="Arial" w:cs="Arial"/>
          <w:sz w:val="20"/>
          <w:szCs w:val="20"/>
          <w:lang w:val="fr-CA"/>
        </w:rPr>
        <w:t xml:space="preserve">des mesures jusqu’à la conclusion d’une nouvelle entente de travail </w:t>
      </w:r>
      <w:r>
        <w:rPr>
          <w:rFonts w:ascii="Arial" w:hAnsi="Arial" w:cs="Arial"/>
          <w:sz w:val="20"/>
          <w:szCs w:val="20"/>
          <w:lang w:val="fr-CA"/>
        </w:rPr>
        <w:t xml:space="preserve">pour les pharmaciens d’établissements de santé </w:t>
      </w:r>
      <w:r w:rsidRPr="00A11E85">
        <w:rPr>
          <w:rFonts w:ascii="Arial" w:hAnsi="Arial" w:cs="Arial"/>
          <w:sz w:val="20"/>
          <w:szCs w:val="20"/>
          <w:lang w:val="fr-CA"/>
        </w:rPr>
        <w:t>entre le MSSS et l’A.P.E.S.</w:t>
      </w:r>
      <w:r w:rsidR="00A56449">
        <w:rPr>
          <w:rFonts w:ascii="Arial" w:hAnsi="Arial" w:cs="Arial"/>
          <w:sz w:val="20"/>
          <w:szCs w:val="20"/>
          <w:lang w:val="fr-CA"/>
        </w:rPr>
        <w:t>; et</w:t>
      </w:r>
    </w:p>
    <w:p w14:paraId="1630779A" w14:textId="32176203" w:rsidR="00B07F77" w:rsidRPr="00A56449" w:rsidRDefault="00A11E85" w:rsidP="00A564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A56449">
        <w:rPr>
          <w:rFonts w:ascii="Arial" w:hAnsi="Arial" w:cs="Arial"/>
          <w:sz w:val="20"/>
          <w:szCs w:val="20"/>
          <w:lang w:val="fr-CA"/>
        </w:rPr>
        <w:t>la</w:t>
      </w:r>
      <w:proofErr w:type="gramEnd"/>
      <w:r w:rsidRPr="00A56449">
        <w:rPr>
          <w:rFonts w:ascii="Arial" w:hAnsi="Arial" w:cs="Arial"/>
          <w:sz w:val="20"/>
          <w:szCs w:val="20"/>
          <w:lang w:val="fr-CA"/>
        </w:rPr>
        <w:t xml:space="preserve"> </w:t>
      </w:r>
      <w:r w:rsidR="00E706F8" w:rsidRPr="00A56449">
        <w:rPr>
          <w:rFonts w:ascii="Arial" w:hAnsi="Arial" w:cs="Arial"/>
          <w:sz w:val="20"/>
          <w:szCs w:val="20"/>
          <w:lang w:val="fr-CA"/>
        </w:rPr>
        <w:t>pérennisation des mesures.</w:t>
      </w:r>
    </w:p>
    <w:p w14:paraId="37F75A17" w14:textId="4A2F7CB1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ACF743C" w14:textId="23AAE4C9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E17B554" w14:textId="1E944E34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A88EFF1" w14:textId="3269BC3B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D66E872" w14:textId="77777777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0CEA58A1" w14:textId="1556C78C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D31FC08" w14:textId="419EA542" w:rsidR="00A96C64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E36B375" w14:textId="77777777" w:rsidR="00A96C64" w:rsidRPr="006C5B39" w:rsidRDefault="00A96C64" w:rsidP="009E74DA">
      <w:pPr>
        <w:jc w:val="both"/>
        <w:rPr>
          <w:rFonts w:ascii="Arial" w:hAnsi="Arial" w:cs="Arial"/>
          <w:sz w:val="20"/>
          <w:szCs w:val="20"/>
          <w:lang w:val="fr-CA"/>
        </w:rPr>
      </w:pPr>
    </w:p>
    <w:sectPr w:rsidR="00A96C64" w:rsidRPr="006C5B39" w:rsidSect="0068630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1C7B" w14:textId="77777777" w:rsidR="00F47F88" w:rsidRDefault="00F47F88" w:rsidP="00893F1B">
      <w:r>
        <w:separator/>
      </w:r>
    </w:p>
  </w:endnote>
  <w:endnote w:type="continuationSeparator" w:id="0">
    <w:p w14:paraId="359D0213" w14:textId="77777777" w:rsidR="00F47F88" w:rsidRDefault="00F47F88" w:rsidP="008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C844" w14:textId="77777777" w:rsidR="00F47F88" w:rsidRDefault="00F47F88" w:rsidP="00893F1B">
      <w:r>
        <w:separator/>
      </w:r>
    </w:p>
  </w:footnote>
  <w:footnote w:type="continuationSeparator" w:id="0">
    <w:p w14:paraId="0BC6C869" w14:textId="77777777" w:rsidR="00F47F88" w:rsidRDefault="00F47F88" w:rsidP="0089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3E12" w14:textId="6C2E2875" w:rsidR="004778FD" w:rsidRPr="00BA4772" w:rsidRDefault="004B6312">
    <w:pPr>
      <w:pStyle w:val="En-tte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Projet de résolution pour le département de pharmacie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3E0"/>
    <w:multiLevelType w:val="multilevel"/>
    <w:tmpl w:val="149E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1324DD"/>
    <w:multiLevelType w:val="hybridMultilevel"/>
    <w:tmpl w:val="73723912"/>
    <w:lvl w:ilvl="0" w:tplc="A650FAD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E1079"/>
    <w:multiLevelType w:val="hybridMultilevel"/>
    <w:tmpl w:val="7B54D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07F8"/>
    <w:multiLevelType w:val="hybridMultilevel"/>
    <w:tmpl w:val="ED1CE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56D9"/>
    <w:multiLevelType w:val="hybridMultilevel"/>
    <w:tmpl w:val="2ADEFD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C5482"/>
    <w:multiLevelType w:val="hybridMultilevel"/>
    <w:tmpl w:val="6F825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B"/>
    <w:rsid w:val="00002188"/>
    <w:rsid w:val="00006679"/>
    <w:rsid w:val="00011899"/>
    <w:rsid w:val="00032E24"/>
    <w:rsid w:val="0003359D"/>
    <w:rsid w:val="00046908"/>
    <w:rsid w:val="0007008E"/>
    <w:rsid w:val="00071A4F"/>
    <w:rsid w:val="00086614"/>
    <w:rsid w:val="000A0D10"/>
    <w:rsid w:val="000B3FD5"/>
    <w:rsid w:val="000D569E"/>
    <w:rsid w:val="0011155A"/>
    <w:rsid w:val="00137077"/>
    <w:rsid w:val="00160F38"/>
    <w:rsid w:val="00170672"/>
    <w:rsid w:val="001711D0"/>
    <w:rsid w:val="001B0045"/>
    <w:rsid w:val="001D26D0"/>
    <w:rsid w:val="001E1666"/>
    <w:rsid w:val="00200877"/>
    <w:rsid w:val="0022011F"/>
    <w:rsid w:val="00292EF3"/>
    <w:rsid w:val="002A44CE"/>
    <w:rsid w:val="002A4765"/>
    <w:rsid w:val="002B30DB"/>
    <w:rsid w:val="002D2A59"/>
    <w:rsid w:val="00355050"/>
    <w:rsid w:val="0036136E"/>
    <w:rsid w:val="00374C61"/>
    <w:rsid w:val="003773BF"/>
    <w:rsid w:val="00380C6D"/>
    <w:rsid w:val="00385F18"/>
    <w:rsid w:val="003D429A"/>
    <w:rsid w:val="003D7124"/>
    <w:rsid w:val="003D7F68"/>
    <w:rsid w:val="003F2592"/>
    <w:rsid w:val="003F55FE"/>
    <w:rsid w:val="003F57B8"/>
    <w:rsid w:val="004159EF"/>
    <w:rsid w:val="0042646F"/>
    <w:rsid w:val="00426B27"/>
    <w:rsid w:val="00430DFC"/>
    <w:rsid w:val="004503AA"/>
    <w:rsid w:val="0047095C"/>
    <w:rsid w:val="004778FD"/>
    <w:rsid w:val="004854B8"/>
    <w:rsid w:val="00493FEB"/>
    <w:rsid w:val="00495D6E"/>
    <w:rsid w:val="004A27DC"/>
    <w:rsid w:val="004B6312"/>
    <w:rsid w:val="004D5ECD"/>
    <w:rsid w:val="004F3078"/>
    <w:rsid w:val="004F46BB"/>
    <w:rsid w:val="005162F7"/>
    <w:rsid w:val="005B55B0"/>
    <w:rsid w:val="005D5602"/>
    <w:rsid w:val="005E7252"/>
    <w:rsid w:val="005F77F2"/>
    <w:rsid w:val="00615746"/>
    <w:rsid w:val="00617354"/>
    <w:rsid w:val="006274AC"/>
    <w:rsid w:val="00630D38"/>
    <w:rsid w:val="00661536"/>
    <w:rsid w:val="006736CE"/>
    <w:rsid w:val="00686183"/>
    <w:rsid w:val="0068630B"/>
    <w:rsid w:val="00686C06"/>
    <w:rsid w:val="006C5B39"/>
    <w:rsid w:val="0070223A"/>
    <w:rsid w:val="00736580"/>
    <w:rsid w:val="00740DE2"/>
    <w:rsid w:val="00742AE5"/>
    <w:rsid w:val="00757A29"/>
    <w:rsid w:val="007F73A7"/>
    <w:rsid w:val="008364D9"/>
    <w:rsid w:val="0084460C"/>
    <w:rsid w:val="00850B7E"/>
    <w:rsid w:val="00877F25"/>
    <w:rsid w:val="00881D5C"/>
    <w:rsid w:val="00892BB0"/>
    <w:rsid w:val="00893F1B"/>
    <w:rsid w:val="008953CC"/>
    <w:rsid w:val="008B48F8"/>
    <w:rsid w:val="008C041C"/>
    <w:rsid w:val="008D4A13"/>
    <w:rsid w:val="008F7503"/>
    <w:rsid w:val="00925E8C"/>
    <w:rsid w:val="00943146"/>
    <w:rsid w:val="00957C57"/>
    <w:rsid w:val="00990BB5"/>
    <w:rsid w:val="009C3163"/>
    <w:rsid w:val="009E74DA"/>
    <w:rsid w:val="009F5C89"/>
    <w:rsid w:val="00A01646"/>
    <w:rsid w:val="00A11E85"/>
    <w:rsid w:val="00A16BE8"/>
    <w:rsid w:val="00A23330"/>
    <w:rsid w:val="00A46A5F"/>
    <w:rsid w:val="00A5134F"/>
    <w:rsid w:val="00A54916"/>
    <w:rsid w:val="00A56449"/>
    <w:rsid w:val="00A61A95"/>
    <w:rsid w:val="00A6508A"/>
    <w:rsid w:val="00A808A5"/>
    <w:rsid w:val="00A96241"/>
    <w:rsid w:val="00A96C64"/>
    <w:rsid w:val="00AF6679"/>
    <w:rsid w:val="00B07F77"/>
    <w:rsid w:val="00B12150"/>
    <w:rsid w:val="00B24279"/>
    <w:rsid w:val="00B4078A"/>
    <w:rsid w:val="00B54333"/>
    <w:rsid w:val="00B75A38"/>
    <w:rsid w:val="00BA3642"/>
    <w:rsid w:val="00BA4772"/>
    <w:rsid w:val="00BA5BD7"/>
    <w:rsid w:val="00BB7495"/>
    <w:rsid w:val="00BE2C42"/>
    <w:rsid w:val="00BF6926"/>
    <w:rsid w:val="00C00BE9"/>
    <w:rsid w:val="00C05D7C"/>
    <w:rsid w:val="00C20823"/>
    <w:rsid w:val="00C27483"/>
    <w:rsid w:val="00C45ED1"/>
    <w:rsid w:val="00C515D2"/>
    <w:rsid w:val="00C61F73"/>
    <w:rsid w:val="00C965BC"/>
    <w:rsid w:val="00CA10E2"/>
    <w:rsid w:val="00CA5ADE"/>
    <w:rsid w:val="00CB44C0"/>
    <w:rsid w:val="00CB7DC6"/>
    <w:rsid w:val="00CC1C02"/>
    <w:rsid w:val="00CE699E"/>
    <w:rsid w:val="00D10691"/>
    <w:rsid w:val="00D117A7"/>
    <w:rsid w:val="00D33858"/>
    <w:rsid w:val="00D37745"/>
    <w:rsid w:val="00D4549D"/>
    <w:rsid w:val="00D71429"/>
    <w:rsid w:val="00D93070"/>
    <w:rsid w:val="00D93587"/>
    <w:rsid w:val="00D96A33"/>
    <w:rsid w:val="00DA1B4F"/>
    <w:rsid w:val="00DB4E28"/>
    <w:rsid w:val="00DB5EF9"/>
    <w:rsid w:val="00DD18FC"/>
    <w:rsid w:val="00DD375B"/>
    <w:rsid w:val="00E372C5"/>
    <w:rsid w:val="00E706F8"/>
    <w:rsid w:val="00E7364D"/>
    <w:rsid w:val="00E900C7"/>
    <w:rsid w:val="00EA1AF5"/>
    <w:rsid w:val="00EA4227"/>
    <w:rsid w:val="00EB46AE"/>
    <w:rsid w:val="00ED3EDE"/>
    <w:rsid w:val="00EE3076"/>
    <w:rsid w:val="00EE3724"/>
    <w:rsid w:val="00EE4974"/>
    <w:rsid w:val="00F13C09"/>
    <w:rsid w:val="00F36F20"/>
    <w:rsid w:val="00F47F88"/>
    <w:rsid w:val="00F52968"/>
    <w:rsid w:val="00F635CC"/>
    <w:rsid w:val="00F80508"/>
    <w:rsid w:val="00FC0762"/>
    <w:rsid w:val="00FC2AEC"/>
    <w:rsid w:val="00FC4D28"/>
    <w:rsid w:val="00FD699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61DDB"/>
  <w14:defaultImageDpi w14:val="32767"/>
  <w15:docId w15:val="{C4DBA174-F84B-4021-8FDF-92383F1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5F"/>
  </w:style>
  <w:style w:type="paragraph" w:styleId="Titre1">
    <w:name w:val="heading 1"/>
    <w:basedOn w:val="Normal"/>
    <w:next w:val="Normal"/>
    <w:link w:val="Titre1Car"/>
    <w:uiPriority w:val="9"/>
    <w:qFormat/>
    <w:rsid w:val="004A27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F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F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3F1B"/>
  </w:style>
  <w:style w:type="paragraph" w:styleId="Pieddepage">
    <w:name w:val="footer"/>
    <w:basedOn w:val="Normal"/>
    <w:link w:val="PieddepageCar"/>
    <w:uiPriority w:val="99"/>
    <w:unhideWhenUsed/>
    <w:rsid w:val="00893F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F1B"/>
  </w:style>
  <w:style w:type="paragraph" w:styleId="Textedebulles">
    <w:name w:val="Balloon Text"/>
    <w:basedOn w:val="Normal"/>
    <w:link w:val="TextedebullesCar"/>
    <w:uiPriority w:val="99"/>
    <w:semiHidden/>
    <w:unhideWhenUsed/>
    <w:rsid w:val="00D7142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42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162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2F7"/>
  </w:style>
  <w:style w:type="character" w:customStyle="1" w:styleId="CommentaireCar">
    <w:name w:val="Commentaire Car"/>
    <w:basedOn w:val="Policepardfaut"/>
    <w:link w:val="Commentaire"/>
    <w:uiPriority w:val="99"/>
    <w:semiHidden/>
    <w:rsid w:val="005162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2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2F7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A27D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orpsdetexte">
    <w:name w:val="Body Text"/>
    <w:basedOn w:val="Normal"/>
    <w:link w:val="CorpsdetexteCar"/>
    <w:uiPriority w:val="1"/>
    <w:qFormat/>
    <w:rsid w:val="001B0045"/>
    <w:pPr>
      <w:widowControl w:val="0"/>
      <w:autoSpaceDE w:val="0"/>
      <w:autoSpaceDN w:val="0"/>
      <w:spacing w:before="240"/>
      <w:ind w:left="101" w:right="43"/>
      <w:jc w:val="both"/>
    </w:pPr>
    <w:rPr>
      <w:rFonts w:ascii="Segoe UI" w:eastAsia="Segoe UI" w:hAnsi="Segoe UI" w:cs="Segoe UI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B0045"/>
    <w:rPr>
      <w:rFonts w:ascii="Segoe UI" w:eastAsia="Segoe UI" w:hAnsi="Segoe UI" w:cs="Segoe UI"/>
      <w:sz w:val="22"/>
      <w:szCs w:val="22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6F20-66FF-43F2-9387-E06D4C6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Bouffard</dc:creator>
  <cp:keywords/>
  <dc:description/>
  <cp:lastModifiedBy>Charline  Ferrié</cp:lastModifiedBy>
  <cp:revision>3</cp:revision>
  <cp:lastPrinted>2020-07-06T21:01:00Z</cp:lastPrinted>
  <dcterms:created xsi:type="dcterms:W3CDTF">2020-10-07T19:30:00Z</dcterms:created>
  <dcterms:modified xsi:type="dcterms:W3CDTF">2020-10-07T19:32:00Z</dcterms:modified>
</cp:coreProperties>
</file>